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00" w:rsidRPr="00726B13" w:rsidRDefault="00A15E80" w:rsidP="00CE3C00">
      <w:pPr>
        <w:pStyle w:val="AralkYok"/>
        <w:rPr>
          <w:rFonts w:cs="Segoe UI"/>
          <w:b/>
          <w:sz w:val="20"/>
          <w:szCs w:val="20"/>
        </w:rPr>
      </w:pPr>
      <w:r w:rsidRPr="00726B13">
        <w:rPr>
          <w:b/>
          <w:noProof/>
          <w:sz w:val="20"/>
          <w:szCs w:val="20"/>
          <w:lang w:eastAsia="tr-TR"/>
        </w:rPr>
        <mc:AlternateContent>
          <mc:Choice Requires="wps">
            <w:drawing>
              <wp:anchor distT="0" distB="0" distL="114300" distR="114300" simplePos="0" relativeHeight="251659264" behindDoc="0" locked="0" layoutInCell="1" allowOverlap="1" wp14:anchorId="7106159B" wp14:editId="1177CA95">
                <wp:simplePos x="0" y="0"/>
                <wp:positionH relativeFrom="column">
                  <wp:posOffset>-67310</wp:posOffset>
                </wp:positionH>
                <wp:positionV relativeFrom="paragraph">
                  <wp:posOffset>59055</wp:posOffset>
                </wp:positionV>
                <wp:extent cx="177165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71650" cy="485775"/>
                        </a:xfrm>
                        <a:prstGeom prst="rect">
                          <a:avLst/>
                        </a:prstGeom>
                        <a:solidFill>
                          <a:sysClr val="window" lastClr="FFFFFF"/>
                        </a:solidFill>
                        <a:ln w="25400" cap="flat" cmpd="sng" algn="ctr">
                          <a:solidFill>
                            <a:srgbClr val="F79646"/>
                          </a:solidFill>
                          <a:prstDash val="solid"/>
                        </a:ln>
                        <a:effectLst/>
                      </wps:spPr>
                      <wps:txbx>
                        <w:txbxContent>
                          <w:p w:rsidR="006C6569" w:rsidRPr="001606D4" w:rsidRDefault="006C6569" w:rsidP="006C6569">
                            <w:pPr>
                              <w:rPr>
                                <w:sz w:val="20"/>
                                <w:szCs w:val="20"/>
                              </w:rPr>
                            </w:pPr>
                            <w:r w:rsidRPr="001606D4">
                              <w:rPr>
                                <w:sz w:val="20"/>
                                <w:szCs w:val="20"/>
                              </w:rPr>
                              <w:t>ADI SOYADI:</w:t>
                            </w:r>
                            <w:r w:rsidRPr="001606D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5.3pt;margin-top:4.65pt;width:139.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" fillcolor="window" strokecolor="#f79646" strokeweight="2pt">
                <v:textbox>
                  <w:txbxContent>
                    <w:p w:rsidR="006C6569" w:rsidRPr="001606D4" w:rsidRDefault="006C6569" w:rsidP="006C6569">
                      <w:pPr>
                        <w:rPr>
                          <w:sz w:val="20"/>
                          <w:szCs w:val="20"/>
                        </w:rPr>
                      </w:pPr>
                      <w:r w:rsidRPr="001606D4">
                        <w:rPr>
                          <w:sz w:val="20"/>
                          <w:szCs w:val="20"/>
                        </w:rPr>
                        <w:t>ADI SOYADI:</w:t>
                      </w:r>
                      <w:r w:rsidRPr="001606D4">
                        <w:rPr>
                          <w:sz w:val="20"/>
                          <w:szCs w:val="20"/>
                        </w:rPr>
                        <w:br/>
                        <w:t>SINIFI NO:</w:t>
                      </w:r>
                    </w:p>
                  </w:txbxContent>
                </v:textbox>
              </v:rect>
            </w:pict>
          </mc:Fallback>
        </mc:AlternateContent>
      </w:r>
      <w:r w:rsidRPr="00726B13">
        <w:rPr>
          <w:b/>
          <w:noProof/>
          <w:sz w:val="20"/>
          <w:szCs w:val="20"/>
          <w:lang w:eastAsia="tr-TR"/>
        </w:rPr>
        <mc:AlternateContent>
          <mc:Choice Requires="wps">
            <w:drawing>
              <wp:anchor distT="0" distB="0" distL="114300" distR="114300" simplePos="0" relativeHeight="251661312" behindDoc="0" locked="0" layoutInCell="1" allowOverlap="1" wp14:anchorId="47F2B511" wp14:editId="45192751">
                <wp:simplePos x="0" y="0"/>
                <wp:positionH relativeFrom="column">
                  <wp:posOffset>1704340</wp:posOffset>
                </wp:positionH>
                <wp:positionV relativeFrom="paragraph">
                  <wp:posOffset>61595</wp:posOffset>
                </wp:positionV>
                <wp:extent cx="4772025" cy="4857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772025" cy="485775"/>
                        </a:xfrm>
                        <a:prstGeom prst="rect">
                          <a:avLst/>
                        </a:prstGeom>
                        <a:solidFill>
                          <a:sysClr val="window" lastClr="FFFFFF"/>
                        </a:solidFill>
                        <a:ln w="25400" cap="flat" cmpd="sng" algn="ctr">
                          <a:solidFill>
                            <a:srgbClr val="F79646"/>
                          </a:solidFill>
                          <a:prstDash val="solid"/>
                        </a:ln>
                        <a:effectLst/>
                      </wps:spPr>
                      <wps:txbx>
                        <w:txbxContent>
                          <w:p w:rsidR="006C6569" w:rsidRPr="001606D4" w:rsidRDefault="006C6569" w:rsidP="006C6569">
                            <w:pPr>
                              <w:jc w:val="center"/>
                              <w:rPr>
                                <w:b/>
                                <w:sz w:val="20"/>
                                <w:szCs w:val="20"/>
                              </w:rPr>
                            </w:pPr>
                            <w:r w:rsidRPr="001606D4">
                              <w:rPr>
                                <w:b/>
                                <w:sz w:val="20"/>
                                <w:szCs w:val="20"/>
                              </w:rPr>
                              <w:t xml:space="preserve">2021-2022 EĞİTİM ÖĞRETİM </w:t>
                            </w:r>
                            <w:r w:rsidR="006C3E9D">
                              <w:rPr>
                                <w:b/>
                                <w:sz w:val="20"/>
                                <w:szCs w:val="20"/>
                              </w:rPr>
                              <w:t>YILI POZANTI ATATÜRK ORTAOKULU</w:t>
                            </w:r>
                            <w:r w:rsidR="006C3E9D">
                              <w:rPr>
                                <w:b/>
                                <w:sz w:val="20"/>
                                <w:szCs w:val="20"/>
                              </w:rPr>
                              <w:br/>
                              <w:t>7</w:t>
                            </w:r>
                            <w:r w:rsidRPr="001606D4">
                              <w:rPr>
                                <w:b/>
                                <w:sz w:val="20"/>
                                <w:szCs w:val="20"/>
                              </w:rPr>
                              <w:t xml:space="preserve">.SINIF </w:t>
                            </w:r>
                            <w:r w:rsidR="006C3E9D">
                              <w:rPr>
                                <w:b/>
                                <w:sz w:val="20"/>
                                <w:szCs w:val="20"/>
                              </w:rPr>
                              <w:t>SOSYAL BİLGİLER</w:t>
                            </w:r>
                            <w:r w:rsidRPr="001606D4">
                              <w:rPr>
                                <w:b/>
                                <w:sz w:val="20"/>
                                <w:szCs w:val="20"/>
                              </w:rPr>
                              <w:t xml:space="preserve"> 1.DÖNEM 2.YAZILI SINAVI</w:t>
                            </w:r>
                          </w:p>
                          <w:p w:rsidR="006C6569" w:rsidRDefault="006C6569" w:rsidP="006C6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34.2pt;margin-top:4.85pt;width:375.75pt;height:3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" fillcolor="window" strokecolor="#f79646" strokeweight="2pt">
                <v:textbox>
                  <w:txbxContent>
                    <w:p w:rsidR="006C6569" w:rsidRPr="001606D4" w:rsidRDefault="006C6569" w:rsidP="006C6569">
                      <w:pPr>
                        <w:jc w:val="center"/>
                        <w:rPr>
                          <w:b/>
                          <w:sz w:val="20"/>
                          <w:szCs w:val="20"/>
                        </w:rPr>
                      </w:pPr>
                      <w:r w:rsidRPr="001606D4">
                        <w:rPr>
                          <w:b/>
                          <w:sz w:val="20"/>
                          <w:szCs w:val="20"/>
                        </w:rPr>
                        <w:t xml:space="preserve">2021-2022 EĞİTİM ÖĞRETİM </w:t>
                      </w:r>
                      <w:r w:rsidR="006C3E9D">
                        <w:rPr>
                          <w:b/>
                          <w:sz w:val="20"/>
                          <w:szCs w:val="20"/>
                        </w:rPr>
                        <w:t>YILI POZANTI ATATÜRK ORTAOKULU</w:t>
                      </w:r>
                      <w:r w:rsidR="006C3E9D">
                        <w:rPr>
                          <w:b/>
                          <w:sz w:val="20"/>
                          <w:szCs w:val="20"/>
                        </w:rPr>
                        <w:br/>
                        <w:t>7</w:t>
                      </w:r>
                      <w:r w:rsidRPr="001606D4">
                        <w:rPr>
                          <w:b/>
                          <w:sz w:val="20"/>
                          <w:szCs w:val="20"/>
                        </w:rPr>
                        <w:t xml:space="preserve">.SINIF </w:t>
                      </w:r>
                      <w:r w:rsidR="006C3E9D">
                        <w:rPr>
                          <w:b/>
                          <w:sz w:val="20"/>
                          <w:szCs w:val="20"/>
                        </w:rPr>
                        <w:t>SOSYAL BİLGİLER</w:t>
                      </w:r>
                      <w:r w:rsidRPr="001606D4">
                        <w:rPr>
                          <w:b/>
                          <w:sz w:val="20"/>
                          <w:szCs w:val="20"/>
                        </w:rPr>
                        <w:t xml:space="preserve"> 1.DÖNEM 2.YAZILI SINAVI</w:t>
                      </w:r>
                    </w:p>
                    <w:p w:rsidR="006C6569" w:rsidRDefault="006C6569" w:rsidP="006C6569"/>
                  </w:txbxContent>
                </v:textbox>
              </v:rect>
            </w:pict>
          </mc:Fallback>
        </mc:AlternateContent>
      </w:r>
    </w:p>
    <w:p w:rsidR="00CE3C00" w:rsidRPr="00726B13" w:rsidRDefault="00CE3C00" w:rsidP="00CE3C00">
      <w:pPr>
        <w:pStyle w:val="AralkYok"/>
        <w:rPr>
          <w:rFonts w:cs="Segoe UI"/>
          <w:b/>
          <w:sz w:val="20"/>
          <w:szCs w:val="20"/>
        </w:rPr>
      </w:pPr>
    </w:p>
    <w:p w:rsidR="00CE3C00" w:rsidRPr="00726B13" w:rsidRDefault="00CE3C00" w:rsidP="00CE3C00">
      <w:pPr>
        <w:pStyle w:val="AralkYok"/>
        <w:rPr>
          <w:rFonts w:cs="Segoe UI"/>
          <w:b/>
          <w:sz w:val="20"/>
          <w:szCs w:val="20"/>
        </w:rPr>
      </w:pPr>
    </w:p>
    <w:p w:rsidR="006C6569" w:rsidRPr="00726B13" w:rsidRDefault="006C6569" w:rsidP="00CE3C00">
      <w:pPr>
        <w:pStyle w:val="AralkYok"/>
        <w:rPr>
          <w:rFonts w:cs="Segoe UI"/>
          <w:b/>
          <w:sz w:val="20"/>
          <w:szCs w:val="20"/>
        </w:rPr>
      </w:pPr>
    </w:p>
    <w:p w:rsidR="006C6569" w:rsidRPr="00726B13" w:rsidRDefault="006C6569" w:rsidP="00CE3C00">
      <w:pPr>
        <w:spacing w:after="0" w:line="240" w:lineRule="auto"/>
        <w:rPr>
          <w:rFonts w:cs="Segoe UI"/>
          <w:b/>
          <w:sz w:val="20"/>
          <w:szCs w:val="20"/>
        </w:rPr>
      </w:pPr>
    </w:p>
    <w:p w:rsidR="006C6569" w:rsidRPr="00726B13" w:rsidRDefault="006C6569" w:rsidP="00CE3C00">
      <w:pPr>
        <w:spacing w:after="0" w:line="240" w:lineRule="auto"/>
        <w:rPr>
          <w:rFonts w:cs="Segoe UI"/>
          <w:b/>
          <w:sz w:val="20"/>
          <w:szCs w:val="20"/>
        </w:rPr>
      </w:pPr>
    </w:p>
    <w:p w:rsidR="00CE3C00" w:rsidRPr="00F957C2" w:rsidRDefault="006C6569" w:rsidP="00CE3C00">
      <w:pPr>
        <w:spacing w:after="0" w:line="240" w:lineRule="auto"/>
        <w:rPr>
          <w:rFonts w:cs="Segoe UI"/>
          <w:b/>
          <w:sz w:val="20"/>
          <w:szCs w:val="20"/>
          <w:u w:val="single"/>
        </w:rPr>
      </w:pPr>
      <w:bookmarkStart w:id="0" w:name="_GoBack"/>
      <w:r w:rsidRPr="00F957C2">
        <w:rPr>
          <w:rFonts w:cs="Segoe UI"/>
          <w:b/>
          <w:sz w:val="20"/>
          <w:szCs w:val="20"/>
        </w:rPr>
        <w:t>1</w:t>
      </w:r>
      <w:r w:rsidR="00CE3C00" w:rsidRPr="00F957C2">
        <w:rPr>
          <w:rFonts w:cs="Segoe UI"/>
          <w:b/>
          <w:sz w:val="20"/>
          <w:szCs w:val="20"/>
        </w:rPr>
        <w:t xml:space="preserve">. Aşağıdakilerden hangisi iyi bir dinleyicinin özelliklerinden biri </w:t>
      </w:r>
      <w:r w:rsidR="00CE3C00" w:rsidRPr="00F957C2">
        <w:rPr>
          <w:rFonts w:cs="Segoe UI"/>
          <w:b/>
          <w:sz w:val="20"/>
          <w:szCs w:val="20"/>
          <w:u w:val="single"/>
        </w:rPr>
        <w:t>değildir?</w:t>
      </w:r>
    </w:p>
    <w:p w:rsidR="00CE3C00" w:rsidRPr="00F957C2" w:rsidRDefault="00CE3C00" w:rsidP="00CE3C00">
      <w:pPr>
        <w:spacing w:after="0" w:line="240" w:lineRule="auto"/>
        <w:rPr>
          <w:rFonts w:cs="Segoe UI"/>
          <w:sz w:val="20"/>
          <w:szCs w:val="20"/>
        </w:rPr>
      </w:pPr>
      <w:r w:rsidRPr="00F957C2">
        <w:rPr>
          <w:rFonts w:cs="Segoe UI"/>
          <w:sz w:val="20"/>
          <w:szCs w:val="20"/>
        </w:rPr>
        <w:t xml:space="preserve">A) Konuşmacıyı sözünü kesmeden dinler. </w:t>
      </w:r>
    </w:p>
    <w:p w:rsidR="00CE3C00" w:rsidRPr="00F957C2" w:rsidRDefault="00CE3C00" w:rsidP="00CE3C00">
      <w:pPr>
        <w:spacing w:after="0" w:line="240" w:lineRule="auto"/>
        <w:rPr>
          <w:rFonts w:cs="Segoe UI"/>
          <w:sz w:val="20"/>
          <w:szCs w:val="20"/>
        </w:rPr>
      </w:pPr>
      <w:r w:rsidRPr="00F957C2">
        <w:rPr>
          <w:rFonts w:cs="Segoe UI"/>
          <w:sz w:val="20"/>
          <w:szCs w:val="20"/>
        </w:rPr>
        <w:t xml:space="preserve">B) Konuşmacıyla göz teması kurar. </w:t>
      </w:r>
    </w:p>
    <w:p w:rsidR="00CE3C00" w:rsidRPr="00F957C2" w:rsidRDefault="00CE3C00" w:rsidP="00CE3C00">
      <w:pPr>
        <w:spacing w:after="0" w:line="240" w:lineRule="auto"/>
        <w:rPr>
          <w:rFonts w:cs="Segoe UI"/>
          <w:sz w:val="20"/>
          <w:szCs w:val="20"/>
        </w:rPr>
      </w:pPr>
      <w:r w:rsidRPr="00F957C2">
        <w:rPr>
          <w:rFonts w:cs="Segoe UI"/>
          <w:sz w:val="20"/>
          <w:szCs w:val="20"/>
        </w:rPr>
        <w:t xml:space="preserve">C) Yargılamadan, suçlamadan dinler. </w:t>
      </w:r>
    </w:p>
    <w:p w:rsidR="00CE3C00" w:rsidRPr="00F957C2" w:rsidRDefault="00CE3C00" w:rsidP="00CE3C00">
      <w:pPr>
        <w:spacing w:after="0" w:line="240" w:lineRule="auto"/>
        <w:rPr>
          <w:rFonts w:cs="Segoe UI"/>
          <w:sz w:val="20"/>
          <w:szCs w:val="20"/>
        </w:rPr>
      </w:pPr>
      <w:r w:rsidRPr="00F957C2">
        <w:rPr>
          <w:rFonts w:cs="Segoe UI"/>
          <w:sz w:val="20"/>
          <w:szCs w:val="20"/>
        </w:rPr>
        <w:t>D) Konuşmacının duygu ve düşüncelerini anlamak için çaba harcamaz.</w:t>
      </w:r>
    </w:p>
    <w:p w:rsidR="00CE3C00" w:rsidRPr="00F957C2" w:rsidRDefault="00CE3C00" w:rsidP="00CE3C00">
      <w:pPr>
        <w:spacing w:after="0" w:line="240" w:lineRule="auto"/>
        <w:rPr>
          <w:rFonts w:cs="Segoe UI"/>
          <w:sz w:val="20"/>
          <w:szCs w:val="20"/>
        </w:rPr>
      </w:pPr>
    </w:p>
    <w:p w:rsidR="00CE3C00" w:rsidRPr="00F957C2" w:rsidRDefault="00CE3C00" w:rsidP="00CE3C00">
      <w:pPr>
        <w:pStyle w:val="AralkYok"/>
        <w:rPr>
          <w:rFonts w:cs="Segoe UI"/>
          <w:b/>
          <w:sz w:val="20"/>
          <w:szCs w:val="20"/>
        </w:rPr>
      </w:pPr>
    </w:p>
    <w:p w:rsidR="00CE3C00" w:rsidRPr="00F957C2" w:rsidRDefault="00CE3C00" w:rsidP="00CE3C00">
      <w:pPr>
        <w:pStyle w:val="AralkYok"/>
        <w:rPr>
          <w:rFonts w:cs="Segoe UI"/>
          <w:sz w:val="20"/>
          <w:szCs w:val="20"/>
        </w:rPr>
      </w:pPr>
      <w:r w:rsidRPr="00F957C2">
        <w:rPr>
          <w:rFonts w:cs="Segoe UI"/>
          <w:b/>
          <w:sz w:val="20"/>
          <w:szCs w:val="20"/>
        </w:rPr>
        <w:t>2.</w:t>
      </w:r>
      <w:r w:rsidRPr="00F957C2">
        <w:rPr>
          <w:rFonts w:cs="Segoe UI"/>
          <w:sz w:val="20"/>
          <w:szCs w:val="20"/>
        </w:rPr>
        <w:t xml:space="preserve"> İletişimde kullanılan unsurlardan biri de "ben dili" ve "sen dili" </w:t>
      </w:r>
      <w:proofErr w:type="spellStart"/>
      <w:r w:rsidRPr="00F957C2">
        <w:rPr>
          <w:rFonts w:cs="Segoe UI"/>
          <w:sz w:val="20"/>
          <w:szCs w:val="20"/>
        </w:rPr>
        <w:t>dir</w:t>
      </w:r>
      <w:proofErr w:type="spellEnd"/>
      <w:r w:rsidRPr="00F957C2">
        <w:rPr>
          <w:rFonts w:cs="Segoe UI"/>
          <w:sz w:val="20"/>
          <w:szCs w:val="20"/>
        </w:rPr>
        <w:t>. “Ben dili” iletişimi olumlu etkilerken, "Sen" dili iletişimi olumsuz etkiler.</w:t>
      </w:r>
    </w:p>
    <w:p w:rsidR="00CE3C00" w:rsidRPr="00F957C2" w:rsidRDefault="00CE3C00" w:rsidP="00CE3C00">
      <w:pPr>
        <w:pStyle w:val="AralkYok"/>
        <w:rPr>
          <w:rFonts w:cs="Segoe UI"/>
          <w:b/>
          <w:sz w:val="20"/>
          <w:szCs w:val="20"/>
        </w:rPr>
      </w:pPr>
      <w:r w:rsidRPr="00F957C2">
        <w:rPr>
          <w:rFonts w:cs="Segoe UI"/>
          <w:b/>
          <w:sz w:val="20"/>
          <w:szCs w:val="20"/>
        </w:rPr>
        <w:t xml:space="preserve">Buna göre aşağıdakilerden hangisi "sen dili” ne örnektir? </w:t>
      </w:r>
    </w:p>
    <w:p w:rsidR="00CE3C00" w:rsidRPr="00F957C2" w:rsidRDefault="00CE3C00" w:rsidP="00CE3C00">
      <w:pPr>
        <w:pStyle w:val="AralkYok"/>
        <w:rPr>
          <w:rFonts w:cs="Segoe UI"/>
          <w:sz w:val="20"/>
          <w:szCs w:val="20"/>
        </w:rPr>
      </w:pPr>
      <w:r w:rsidRPr="00F957C2">
        <w:rPr>
          <w:rFonts w:cs="Segoe UI"/>
          <w:sz w:val="20"/>
          <w:szCs w:val="20"/>
        </w:rPr>
        <w:t xml:space="preserve">A) Neden sözümü kesiyorsun? </w:t>
      </w:r>
    </w:p>
    <w:p w:rsidR="00CE3C00" w:rsidRPr="00F957C2" w:rsidRDefault="00CE3C00" w:rsidP="00CE3C00">
      <w:pPr>
        <w:pStyle w:val="AralkYok"/>
        <w:rPr>
          <w:rFonts w:cs="Segoe UI"/>
          <w:sz w:val="20"/>
          <w:szCs w:val="20"/>
        </w:rPr>
      </w:pPr>
      <w:r w:rsidRPr="00F957C2">
        <w:rPr>
          <w:rFonts w:cs="Segoe UI"/>
          <w:sz w:val="20"/>
          <w:szCs w:val="20"/>
        </w:rPr>
        <w:t xml:space="preserve">B) Bu sabah seni göremeyince merakta kaldım. </w:t>
      </w:r>
    </w:p>
    <w:p w:rsidR="00CE3C00" w:rsidRPr="00F957C2" w:rsidRDefault="00CE3C00" w:rsidP="00CE3C00">
      <w:pPr>
        <w:pStyle w:val="AralkYok"/>
        <w:rPr>
          <w:rFonts w:cs="Segoe UI"/>
          <w:sz w:val="20"/>
          <w:szCs w:val="20"/>
        </w:rPr>
      </w:pPr>
      <w:r w:rsidRPr="00F957C2">
        <w:rPr>
          <w:rFonts w:cs="Segoe UI"/>
          <w:sz w:val="20"/>
          <w:szCs w:val="20"/>
        </w:rPr>
        <w:t xml:space="preserve">C) Derslerine çalışmaman beni kaygılandırıyor. </w:t>
      </w:r>
    </w:p>
    <w:p w:rsidR="00CE3C00" w:rsidRPr="00F957C2" w:rsidRDefault="00CE3C00" w:rsidP="00CE3C00">
      <w:pPr>
        <w:pStyle w:val="AralkYok"/>
        <w:rPr>
          <w:rFonts w:cs="Segoe UI"/>
          <w:sz w:val="20"/>
          <w:szCs w:val="20"/>
        </w:rPr>
      </w:pPr>
      <w:r w:rsidRPr="00F957C2">
        <w:rPr>
          <w:rFonts w:cs="Segoe UI"/>
          <w:sz w:val="20"/>
          <w:szCs w:val="20"/>
        </w:rPr>
        <w:t>D) Bu konuda sana hak veriyorum.</w:t>
      </w:r>
    </w:p>
    <w:p w:rsidR="00000AC2" w:rsidRPr="00F957C2" w:rsidRDefault="00F957C2"/>
    <w:p w:rsidR="00CE3C00" w:rsidRPr="00F957C2" w:rsidRDefault="006C6569" w:rsidP="00CE3C00">
      <w:pPr>
        <w:spacing w:after="0" w:line="240" w:lineRule="auto"/>
        <w:rPr>
          <w:rFonts w:cs="Segoe UI"/>
          <w:b/>
          <w:sz w:val="20"/>
          <w:szCs w:val="20"/>
        </w:rPr>
      </w:pPr>
      <w:r w:rsidRPr="00F957C2">
        <w:rPr>
          <w:b/>
        </w:rPr>
        <w:t>3</w:t>
      </w:r>
      <w:r w:rsidR="00CE3C00" w:rsidRPr="00F957C2">
        <w:rPr>
          <w:rFonts w:cs="Segoe UI"/>
          <w:b/>
          <w:sz w:val="20"/>
          <w:szCs w:val="20"/>
        </w:rPr>
        <w:t>. Aşağıdakilerden hangisi kitle iletişim araçlarının olumsuz yönüne örnek olarak gösterilebilir?</w:t>
      </w:r>
    </w:p>
    <w:p w:rsidR="00CE3C00" w:rsidRPr="00F957C2" w:rsidRDefault="00CE3C00" w:rsidP="00CE3C00">
      <w:pPr>
        <w:spacing w:after="0" w:line="240" w:lineRule="auto"/>
        <w:rPr>
          <w:rFonts w:cs="Segoe UI"/>
          <w:sz w:val="20"/>
          <w:szCs w:val="20"/>
        </w:rPr>
      </w:pPr>
      <w:r w:rsidRPr="00F957C2">
        <w:rPr>
          <w:rFonts w:cs="Segoe UI"/>
          <w:sz w:val="20"/>
          <w:szCs w:val="20"/>
        </w:rPr>
        <w:t>A) Ayşe’nin hızlı bir şekilde arkadaşlarıyla iletişime geçmesi</w:t>
      </w:r>
    </w:p>
    <w:p w:rsidR="00CE3C00" w:rsidRPr="00F957C2" w:rsidRDefault="00CE3C00" w:rsidP="00CE3C00">
      <w:pPr>
        <w:spacing w:after="0" w:line="240" w:lineRule="auto"/>
        <w:rPr>
          <w:rFonts w:cs="Segoe UI"/>
          <w:sz w:val="20"/>
          <w:szCs w:val="20"/>
        </w:rPr>
      </w:pPr>
      <w:r w:rsidRPr="00F957C2">
        <w:rPr>
          <w:rFonts w:cs="Segoe UI"/>
          <w:sz w:val="20"/>
          <w:szCs w:val="20"/>
        </w:rPr>
        <w:t xml:space="preserve">B) Mehmet’in verilen ev ödevini genel ağ üzerinden araştırması </w:t>
      </w:r>
    </w:p>
    <w:p w:rsidR="00CE3C00" w:rsidRPr="00F957C2" w:rsidRDefault="00CE3C00" w:rsidP="00CE3C00">
      <w:pPr>
        <w:spacing w:after="0" w:line="240" w:lineRule="auto"/>
        <w:rPr>
          <w:rFonts w:cs="Segoe UI"/>
          <w:sz w:val="20"/>
          <w:szCs w:val="20"/>
        </w:rPr>
      </w:pPr>
      <w:r w:rsidRPr="00F957C2">
        <w:rPr>
          <w:rFonts w:cs="Segoe UI"/>
          <w:sz w:val="20"/>
          <w:szCs w:val="20"/>
        </w:rPr>
        <w:t>C) Ezgi’nin saatlerce televizyon karşısında vakit geçirmesi</w:t>
      </w:r>
    </w:p>
    <w:p w:rsidR="00CE3C00" w:rsidRPr="00F957C2" w:rsidRDefault="00CE3C00" w:rsidP="00CE3C00">
      <w:pPr>
        <w:spacing w:after="0" w:line="240" w:lineRule="auto"/>
        <w:rPr>
          <w:rFonts w:cs="Segoe UI"/>
          <w:sz w:val="20"/>
          <w:szCs w:val="20"/>
        </w:rPr>
      </w:pPr>
      <w:r w:rsidRPr="00F957C2">
        <w:rPr>
          <w:rFonts w:cs="Segoe UI"/>
          <w:sz w:val="20"/>
          <w:szCs w:val="20"/>
        </w:rPr>
        <w:t xml:space="preserve">D) Tuna’nın, radyoda kimsesiz çocuklar yararına bir yardım kampanyası düzenlendiğini duyurması </w:t>
      </w:r>
    </w:p>
    <w:p w:rsidR="00CE3C00" w:rsidRPr="00F957C2" w:rsidRDefault="00CE3C00" w:rsidP="00CE3C00">
      <w:pPr>
        <w:spacing w:after="0" w:line="240" w:lineRule="auto"/>
        <w:rPr>
          <w:rFonts w:cs="Segoe UI"/>
          <w:sz w:val="20"/>
          <w:szCs w:val="20"/>
        </w:rPr>
      </w:pPr>
    </w:p>
    <w:p w:rsidR="00CE3C00" w:rsidRPr="00F957C2" w:rsidRDefault="006C6569" w:rsidP="00CE3C00">
      <w:pPr>
        <w:spacing w:after="0" w:line="240" w:lineRule="auto"/>
        <w:rPr>
          <w:rFonts w:cs="Segoe UI"/>
          <w:sz w:val="20"/>
          <w:szCs w:val="20"/>
        </w:rPr>
      </w:pPr>
      <w:r w:rsidRPr="00F957C2">
        <w:rPr>
          <w:rFonts w:cs="Segoe UI"/>
          <w:b/>
          <w:sz w:val="20"/>
          <w:szCs w:val="20"/>
        </w:rPr>
        <w:t>4</w:t>
      </w:r>
      <w:r w:rsidR="00CE3C00" w:rsidRPr="00F957C2">
        <w:rPr>
          <w:rFonts w:cs="Segoe UI"/>
          <w:b/>
          <w:sz w:val="20"/>
          <w:szCs w:val="20"/>
        </w:rPr>
        <w:t>.</w:t>
      </w:r>
      <w:r w:rsidR="00CE3C00" w:rsidRPr="00F957C2">
        <w:rPr>
          <w:rFonts w:cs="Segoe UI"/>
          <w:sz w:val="20"/>
          <w:szCs w:val="20"/>
        </w:rPr>
        <w:t xml:space="preserve"> Adana’da üniversite öğrencisi olan Ecem, bir gazete haberinde bir yakınının trafik kazası geçirdiğini okur ve hemen ailesini arar, ancak ailesinden haberin gerçek olmadığını öğrenir. </w:t>
      </w:r>
    </w:p>
    <w:p w:rsidR="00CE3C00" w:rsidRPr="00F957C2" w:rsidRDefault="00CE3C00" w:rsidP="00CE3C00">
      <w:pPr>
        <w:spacing w:after="0" w:line="240" w:lineRule="auto"/>
        <w:rPr>
          <w:rFonts w:cs="Segoe UI"/>
          <w:b/>
          <w:sz w:val="20"/>
          <w:szCs w:val="20"/>
        </w:rPr>
      </w:pPr>
      <w:r w:rsidRPr="00F957C2">
        <w:rPr>
          <w:rFonts w:cs="Segoe UI"/>
          <w:b/>
          <w:sz w:val="20"/>
          <w:szCs w:val="20"/>
        </w:rPr>
        <w:t>Buna göre, haberi yayımlayan gazete hangi hakkı göz ardı etmiştir?</w:t>
      </w:r>
    </w:p>
    <w:p w:rsidR="00CE3C00" w:rsidRPr="00F957C2" w:rsidRDefault="00CE3C00" w:rsidP="00CE3C00">
      <w:pPr>
        <w:spacing w:after="0" w:line="240" w:lineRule="auto"/>
        <w:rPr>
          <w:rFonts w:cs="Segoe UI"/>
          <w:sz w:val="20"/>
          <w:szCs w:val="20"/>
        </w:rPr>
      </w:pPr>
      <w:r w:rsidRPr="00F957C2">
        <w:rPr>
          <w:rFonts w:cs="Segoe UI"/>
          <w:sz w:val="20"/>
          <w:szCs w:val="20"/>
        </w:rPr>
        <w:t>A) Doğru haber alma hakkı</w:t>
      </w:r>
    </w:p>
    <w:p w:rsidR="00CE3C00" w:rsidRPr="00F957C2" w:rsidRDefault="00CE3C00" w:rsidP="00CE3C00">
      <w:pPr>
        <w:spacing w:after="0" w:line="240" w:lineRule="auto"/>
        <w:rPr>
          <w:rFonts w:cs="Segoe UI"/>
          <w:sz w:val="20"/>
          <w:szCs w:val="20"/>
        </w:rPr>
      </w:pPr>
      <w:r w:rsidRPr="00F957C2">
        <w:rPr>
          <w:rFonts w:cs="Segoe UI"/>
          <w:sz w:val="20"/>
          <w:szCs w:val="20"/>
        </w:rPr>
        <w:t>B) Özel hayatın gizliliği</w:t>
      </w:r>
    </w:p>
    <w:p w:rsidR="00CE3C00" w:rsidRPr="00F957C2" w:rsidRDefault="00CE3C00" w:rsidP="00CE3C00">
      <w:pPr>
        <w:spacing w:after="0" w:line="240" w:lineRule="auto"/>
        <w:rPr>
          <w:rFonts w:cs="Segoe UI"/>
          <w:sz w:val="20"/>
          <w:szCs w:val="20"/>
        </w:rPr>
      </w:pPr>
      <w:r w:rsidRPr="00F957C2">
        <w:rPr>
          <w:rFonts w:cs="Segoe UI"/>
          <w:sz w:val="20"/>
          <w:szCs w:val="20"/>
        </w:rPr>
        <w:t>C) Basın ve yayın özgürlüğü</w:t>
      </w:r>
    </w:p>
    <w:p w:rsidR="00CE3C00" w:rsidRPr="00F957C2" w:rsidRDefault="00CE3C00" w:rsidP="00CE3C00">
      <w:pPr>
        <w:spacing w:after="0" w:line="240" w:lineRule="auto"/>
        <w:rPr>
          <w:rFonts w:cs="Segoe UI"/>
          <w:sz w:val="20"/>
          <w:szCs w:val="20"/>
        </w:rPr>
      </w:pPr>
      <w:r w:rsidRPr="00F957C2">
        <w:rPr>
          <w:rFonts w:cs="Segoe UI"/>
          <w:sz w:val="20"/>
          <w:szCs w:val="20"/>
        </w:rPr>
        <w:t>D) Konut dokunulmazlığı hakkı</w:t>
      </w:r>
    </w:p>
    <w:p w:rsidR="00CE3C00" w:rsidRPr="00F957C2" w:rsidRDefault="00CE3C00"/>
    <w:p w:rsidR="00CE3C00" w:rsidRPr="00F957C2" w:rsidRDefault="006C6569" w:rsidP="00CE3C00">
      <w:pPr>
        <w:pStyle w:val="AralkYok"/>
        <w:rPr>
          <w:rFonts w:cs="Segoe UI"/>
          <w:sz w:val="20"/>
          <w:szCs w:val="20"/>
        </w:rPr>
      </w:pPr>
      <w:r w:rsidRPr="00F957C2">
        <w:rPr>
          <w:b/>
        </w:rPr>
        <w:t>5</w:t>
      </w:r>
      <w:r w:rsidR="00CE3C00" w:rsidRPr="00F957C2">
        <w:rPr>
          <w:rFonts w:cs="Segoe UI"/>
          <w:b/>
          <w:sz w:val="20"/>
          <w:szCs w:val="20"/>
        </w:rPr>
        <w:t>.</w:t>
      </w:r>
      <w:r w:rsidR="00CE3C00" w:rsidRPr="00F957C2">
        <w:rPr>
          <w:rFonts w:cs="Segoe UI"/>
          <w:sz w:val="20"/>
          <w:szCs w:val="20"/>
        </w:rPr>
        <w:t xml:space="preserve"> Genel ağ kullanımının yaygınlaşmasının insanlar üzerinde olumlu etkilerinin olduğu gibi olumsuz etkileri de bulunmaktadır. </w:t>
      </w:r>
    </w:p>
    <w:p w:rsidR="00CE3C00" w:rsidRPr="00F957C2" w:rsidRDefault="00CE3C00" w:rsidP="00CE3C00">
      <w:pPr>
        <w:pStyle w:val="AralkYok"/>
        <w:rPr>
          <w:rFonts w:cs="Segoe UI"/>
          <w:b/>
          <w:sz w:val="20"/>
          <w:szCs w:val="20"/>
        </w:rPr>
      </w:pPr>
      <w:r w:rsidRPr="00F957C2">
        <w:rPr>
          <w:rFonts w:cs="Segoe UI"/>
          <w:b/>
          <w:sz w:val="20"/>
          <w:szCs w:val="20"/>
        </w:rPr>
        <w:t>Buna göre aşağıdakilerden hangisi bu olumlu etkiye örnek olarak gösterilebilir?</w:t>
      </w:r>
    </w:p>
    <w:p w:rsidR="00CE3C00" w:rsidRPr="00F957C2" w:rsidRDefault="00CE3C00" w:rsidP="00CE3C00">
      <w:pPr>
        <w:pStyle w:val="AralkYok"/>
        <w:rPr>
          <w:rFonts w:cs="Segoe UI"/>
          <w:sz w:val="20"/>
          <w:szCs w:val="20"/>
        </w:rPr>
      </w:pPr>
      <w:r w:rsidRPr="00F957C2">
        <w:rPr>
          <w:rFonts w:cs="Segoe UI"/>
          <w:sz w:val="20"/>
          <w:szCs w:val="20"/>
        </w:rPr>
        <w:t>A) Yüz yüze iletişimin giderek azalması</w:t>
      </w:r>
    </w:p>
    <w:p w:rsidR="00CE3C00" w:rsidRPr="00F957C2" w:rsidRDefault="00CE3C00" w:rsidP="00CE3C00">
      <w:pPr>
        <w:pStyle w:val="AralkYok"/>
        <w:rPr>
          <w:rFonts w:cs="Segoe UI"/>
          <w:sz w:val="20"/>
          <w:szCs w:val="20"/>
        </w:rPr>
      </w:pPr>
      <w:r w:rsidRPr="00F957C2">
        <w:rPr>
          <w:rFonts w:cs="Segoe UI"/>
          <w:sz w:val="20"/>
          <w:szCs w:val="20"/>
        </w:rPr>
        <w:t>B) Aile içi ilişki ve bağlılıkların azalması</w:t>
      </w:r>
    </w:p>
    <w:p w:rsidR="00CE3C00" w:rsidRPr="00F957C2" w:rsidRDefault="00CE3C00" w:rsidP="00CE3C00">
      <w:pPr>
        <w:pStyle w:val="AralkYok"/>
        <w:rPr>
          <w:rFonts w:cs="Segoe UI"/>
          <w:sz w:val="20"/>
          <w:szCs w:val="20"/>
        </w:rPr>
      </w:pPr>
      <w:r w:rsidRPr="00F957C2">
        <w:rPr>
          <w:rFonts w:cs="Segoe UI"/>
          <w:sz w:val="20"/>
          <w:szCs w:val="20"/>
        </w:rPr>
        <w:t>C) Dilde yozlaşma ve bozulmaların artması</w:t>
      </w:r>
    </w:p>
    <w:p w:rsidR="00CE3C00" w:rsidRPr="00F957C2" w:rsidRDefault="00CE3C00" w:rsidP="00CE3C00">
      <w:pPr>
        <w:pStyle w:val="AralkYok"/>
        <w:rPr>
          <w:rFonts w:cs="Segoe UI"/>
          <w:sz w:val="20"/>
          <w:szCs w:val="20"/>
        </w:rPr>
      </w:pPr>
      <w:r w:rsidRPr="00F957C2">
        <w:rPr>
          <w:rFonts w:cs="Segoe UI"/>
          <w:sz w:val="20"/>
          <w:szCs w:val="20"/>
        </w:rPr>
        <w:t>D) Uzaktaki bir akrabamızla canlı konuşabilmemiz</w:t>
      </w:r>
    </w:p>
    <w:p w:rsidR="00CE3C00" w:rsidRPr="00F957C2" w:rsidRDefault="00CE3C00"/>
    <w:p w:rsidR="006C6569" w:rsidRPr="00F957C2" w:rsidRDefault="006C6569"/>
    <w:p w:rsidR="006C6569" w:rsidRPr="00F957C2" w:rsidRDefault="006C6569"/>
    <w:p w:rsidR="006C6569" w:rsidRPr="00F957C2" w:rsidRDefault="006C6569" w:rsidP="00CE3C00">
      <w:pPr>
        <w:spacing w:after="0" w:line="240" w:lineRule="auto"/>
      </w:pPr>
    </w:p>
    <w:p w:rsidR="006C6569" w:rsidRPr="00F957C2" w:rsidRDefault="006C6569" w:rsidP="00CE3C00">
      <w:pPr>
        <w:spacing w:after="0" w:line="240" w:lineRule="auto"/>
      </w:pPr>
    </w:p>
    <w:p w:rsidR="00A15E80" w:rsidRPr="00F957C2" w:rsidRDefault="00A15E80" w:rsidP="00CE3C00">
      <w:pPr>
        <w:spacing w:after="0" w:line="240" w:lineRule="auto"/>
        <w:rPr>
          <w:rFonts w:cs="Segoe UI"/>
          <w:b/>
          <w:sz w:val="20"/>
          <w:szCs w:val="20"/>
        </w:rPr>
      </w:pPr>
    </w:p>
    <w:p w:rsidR="00A15E80" w:rsidRPr="00F957C2" w:rsidRDefault="00A15E80" w:rsidP="00CE3C00">
      <w:pPr>
        <w:spacing w:after="0" w:line="240" w:lineRule="auto"/>
        <w:rPr>
          <w:rFonts w:cs="Segoe UI"/>
          <w:b/>
          <w:sz w:val="20"/>
          <w:szCs w:val="20"/>
        </w:rPr>
      </w:pPr>
    </w:p>
    <w:p w:rsidR="00CE3C00" w:rsidRPr="00F957C2" w:rsidRDefault="006C6569" w:rsidP="00CE3C00">
      <w:pPr>
        <w:spacing w:after="0" w:line="240" w:lineRule="auto"/>
        <w:rPr>
          <w:rFonts w:cs="Segoe UI"/>
          <w:b/>
          <w:sz w:val="20"/>
          <w:szCs w:val="20"/>
        </w:rPr>
      </w:pPr>
      <w:r w:rsidRPr="00F957C2">
        <w:rPr>
          <w:rFonts w:cs="Segoe UI"/>
          <w:b/>
          <w:sz w:val="20"/>
          <w:szCs w:val="20"/>
        </w:rPr>
        <w:t>6</w:t>
      </w:r>
      <w:r w:rsidR="00CE3C00" w:rsidRPr="00F957C2">
        <w:rPr>
          <w:rFonts w:cs="Segoe UI"/>
          <w:b/>
          <w:sz w:val="20"/>
          <w:szCs w:val="20"/>
        </w:rPr>
        <w:t>. Orhan Bey döneminde</w:t>
      </w:r>
    </w:p>
    <w:p w:rsidR="00CE3C00" w:rsidRPr="00F957C2" w:rsidRDefault="00CE3C00" w:rsidP="00CE3C00">
      <w:pPr>
        <w:numPr>
          <w:ilvl w:val="0"/>
          <w:numId w:val="2"/>
        </w:numPr>
        <w:spacing w:after="0" w:line="240" w:lineRule="auto"/>
        <w:rPr>
          <w:rFonts w:cs="Segoe UI"/>
          <w:sz w:val="20"/>
          <w:szCs w:val="20"/>
        </w:rPr>
      </w:pPr>
      <w:r w:rsidRPr="00F957C2">
        <w:rPr>
          <w:rFonts w:cs="Segoe UI"/>
          <w:sz w:val="20"/>
          <w:szCs w:val="20"/>
        </w:rPr>
        <w:t xml:space="preserve">İlk Osmanlı medresesinin açılması </w:t>
      </w:r>
    </w:p>
    <w:p w:rsidR="00CE3C00" w:rsidRPr="00F957C2" w:rsidRDefault="00CE3C00" w:rsidP="00CE3C00">
      <w:pPr>
        <w:numPr>
          <w:ilvl w:val="0"/>
          <w:numId w:val="2"/>
        </w:numPr>
        <w:spacing w:after="0" w:line="240" w:lineRule="auto"/>
        <w:rPr>
          <w:rFonts w:cs="Segoe UI"/>
          <w:sz w:val="20"/>
          <w:szCs w:val="20"/>
        </w:rPr>
      </w:pPr>
      <w:r w:rsidRPr="00F957C2">
        <w:rPr>
          <w:rFonts w:cs="Segoe UI"/>
          <w:sz w:val="20"/>
          <w:szCs w:val="20"/>
        </w:rPr>
        <w:t>İlk gümüş paranın bastırılması</w:t>
      </w:r>
    </w:p>
    <w:p w:rsidR="00CE3C00" w:rsidRPr="00F957C2" w:rsidRDefault="00CE3C00" w:rsidP="00CE3C00">
      <w:pPr>
        <w:numPr>
          <w:ilvl w:val="0"/>
          <w:numId w:val="2"/>
        </w:numPr>
        <w:spacing w:after="0" w:line="240" w:lineRule="auto"/>
        <w:rPr>
          <w:rFonts w:cs="Segoe UI"/>
          <w:sz w:val="20"/>
          <w:szCs w:val="20"/>
        </w:rPr>
      </w:pPr>
      <w:r w:rsidRPr="00F957C2">
        <w:rPr>
          <w:rFonts w:cs="Segoe UI"/>
          <w:sz w:val="20"/>
          <w:szCs w:val="20"/>
        </w:rPr>
        <w:t>İlk düzenli ordunun kurması</w:t>
      </w:r>
    </w:p>
    <w:p w:rsidR="00CE3C00" w:rsidRPr="00F957C2" w:rsidRDefault="00CC28F2" w:rsidP="00CE3C00">
      <w:pPr>
        <w:spacing w:after="0" w:line="240" w:lineRule="auto"/>
        <w:rPr>
          <w:rFonts w:cs="Segoe UI"/>
          <w:sz w:val="20"/>
          <w:szCs w:val="20"/>
          <w:u w:val="single"/>
        </w:rPr>
      </w:pPr>
      <w:proofErr w:type="gramStart"/>
      <w:r w:rsidRPr="00F957C2">
        <w:rPr>
          <w:rFonts w:cs="Segoe UI"/>
          <w:b/>
          <w:sz w:val="20"/>
          <w:szCs w:val="20"/>
        </w:rPr>
        <w:t>gibi</w:t>
      </w:r>
      <w:proofErr w:type="gramEnd"/>
      <w:r w:rsidRPr="00F957C2">
        <w:rPr>
          <w:rFonts w:cs="Segoe UI"/>
          <w:b/>
          <w:sz w:val="20"/>
          <w:szCs w:val="20"/>
        </w:rPr>
        <w:t xml:space="preserve"> </w:t>
      </w:r>
      <w:r w:rsidR="00CE3C00" w:rsidRPr="00F957C2">
        <w:rPr>
          <w:rFonts w:cs="Segoe UI"/>
          <w:b/>
          <w:sz w:val="20"/>
          <w:szCs w:val="20"/>
        </w:rPr>
        <w:t xml:space="preserve">gelişmeler hangi alanda yapılan faaliyetlere </w:t>
      </w:r>
      <w:r w:rsidR="00CE3C00" w:rsidRPr="00F957C2">
        <w:rPr>
          <w:rFonts w:cs="Segoe UI"/>
          <w:b/>
          <w:sz w:val="20"/>
          <w:szCs w:val="20"/>
          <w:u w:val="single"/>
        </w:rPr>
        <w:t>örnek olamaz?</w:t>
      </w:r>
    </w:p>
    <w:p w:rsidR="00A15E80" w:rsidRPr="00F957C2" w:rsidRDefault="00CE3C00" w:rsidP="00CE3C00">
      <w:pPr>
        <w:spacing w:after="0" w:line="240" w:lineRule="auto"/>
        <w:rPr>
          <w:rFonts w:cs="Segoe UI"/>
          <w:sz w:val="20"/>
          <w:szCs w:val="20"/>
        </w:rPr>
      </w:pPr>
      <w:r w:rsidRPr="00F957C2">
        <w:rPr>
          <w:rFonts w:cs="Segoe UI"/>
          <w:sz w:val="20"/>
          <w:szCs w:val="20"/>
        </w:rPr>
        <w:t xml:space="preserve">A) </w:t>
      </w:r>
      <w:proofErr w:type="gramStart"/>
      <w:r w:rsidRPr="00F957C2">
        <w:rPr>
          <w:rFonts w:cs="Segoe UI"/>
          <w:sz w:val="20"/>
          <w:szCs w:val="20"/>
        </w:rPr>
        <w:t xml:space="preserve">Askeri    </w:t>
      </w:r>
      <w:r w:rsidR="00A15E80" w:rsidRPr="00F957C2">
        <w:rPr>
          <w:rFonts w:cs="Segoe UI"/>
          <w:sz w:val="20"/>
          <w:szCs w:val="20"/>
        </w:rPr>
        <w:t xml:space="preserve"> </w:t>
      </w:r>
      <w:r w:rsidRPr="00F957C2">
        <w:rPr>
          <w:rFonts w:cs="Segoe UI"/>
          <w:sz w:val="20"/>
          <w:szCs w:val="20"/>
        </w:rPr>
        <w:t>B</w:t>
      </w:r>
      <w:proofErr w:type="gramEnd"/>
      <w:r w:rsidRPr="00F957C2">
        <w:rPr>
          <w:rFonts w:cs="Segoe UI"/>
          <w:sz w:val="20"/>
          <w:szCs w:val="20"/>
        </w:rPr>
        <w:t xml:space="preserve">) Ekonomik    </w:t>
      </w:r>
    </w:p>
    <w:p w:rsidR="00CE3C00" w:rsidRPr="00F957C2" w:rsidRDefault="00CE3C00" w:rsidP="00CE3C00">
      <w:pPr>
        <w:spacing w:after="0" w:line="240" w:lineRule="auto"/>
        <w:rPr>
          <w:rFonts w:cs="Segoe UI"/>
          <w:sz w:val="20"/>
          <w:szCs w:val="20"/>
        </w:rPr>
      </w:pPr>
      <w:r w:rsidRPr="00F957C2">
        <w:rPr>
          <w:rFonts w:cs="Segoe UI"/>
          <w:sz w:val="20"/>
          <w:szCs w:val="20"/>
        </w:rPr>
        <w:t xml:space="preserve">C) </w:t>
      </w:r>
      <w:proofErr w:type="gramStart"/>
      <w:r w:rsidRPr="00F957C2">
        <w:rPr>
          <w:rFonts w:cs="Segoe UI"/>
          <w:sz w:val="20"/>
          <w:szCs w:val="20"/>
        </w:rPr>
        <w:t>Eğitim     D</w:t>
      </w:r>
      <w:proofErr w:type="gramEnd"/>
      <w:r w:rsidRPr="00F957C2">
        <w:rPr>
          <w:rFonts w:cs="Segoe UI"/>
          <w:sz w:val="20"/>
          <w:szCs w:val="20"/>
        </w:rPr>
        <w:t>) Siyasi</w:t>
      </w:r>
    </w:p>
    <w:p w:rsidR="00CE3C00" w:rsidRPr="00F957C2" w:rsidRDefault="00CE3C00" w:rsidP="00CE3C00">
      <w:pPr>
        <w:spacing w:after="0" w:line="240" w:lineRule="auto"/>
        <w:rPr>
          <w:rFonts w:cs="Segoe UI"/>
          <w:b/>
          <w:sz w:val="20"/>
          <w:szCs w:val="20"/>
        </w:rPr>
      </w:pPr>
    </w:p>
    <w:p w:rsidR="00CE3C00" w:rsidRPr="00F957C2" w:rsidRDefault="00CE3C00" w:rsidP="00CE3C00">
      <w:pPr>
        <w:spacing w:after="0" w:line="240" w:lineRule="auto"/>
        <w:rPr>
          <w:rFonts w:cs="Segoe UI"/>
          <w:b/>
          <w:sz w:val="20"/>
          <w:szCs w:val="20"/>
        </w:rPr>
      </w:pPr>
    </w:p>
    <w:p w:rsidR="00CE3C00" w:rsidRPr="00F957C2" w:rsidRDefault="006C6569" w:rsidP="00CE3C00">
      <w:pPr>
        <w:spacing w:after="0" w:line="240" w:lineRule="auto"/>
        <w:rPr>
          <w:rFonts w:cs="Segoe UI"/>
          <w:b/>
          <w:sz w:val="20"/>
          <w:szCs w:val="20"/>
        </w:rPr>
      </w:pPr>
      <w:r w:rsidRPr="00F957C2">
        <w:rPr>
          <w:rFonts w:cs="Segoe UI"/>
          <w:b/>
          <w:sz w:val="20"/>
          <w:szCs w:val="20"/>
        </w:rPr>
        <w:t>7</w:t>
      </w:r>
      <w:r w:rsidR="00CE3C00" w:rsidRPr="00F957C2">
        <w:rPr>
          <w:rFonts w:cs="Segoe UI"/>
          <w:b/>
          <w:sz w:val="20"/>
          <w:szCs w:val="20"/>
        </w:rPr>
        <w:t xml:space="preserve">. Osmanlı Devletinin Orta Asya’dan gelen göçebe Türkmenleri Balkanlara yerleştirmesinin nedenleri arasında aşağıdakilerden hangisi </w:t>
      </w:r>
      <w:r w:rsidR="00CE3C00" w:rsidRPr="00F957C2">
        <w:rPr>
          <w:rFonts w:cs="Segoe UI"/>
          <w:b/>
          <w:sz w:val="20"/>
          <w:szCs w:val="20"/>
          <w:u w:val="single"/>
        </w:rPr>
        <w:t>yoktur?</w:t>
      </w:r>
    </w:p>
    <w:p w:rsidR="00CE3C00" w:rsidRPr="00F957C2" w:rsidRDefault="00CE3C00" w:rsidP="00CE3C00">
      <w:pPr>
        <w:spacing w:after="0" w:line="240" w:lineRule="auto"/>
        <w:rPr>
          <w:rFonts w:cs="Segoe UI"/>
          <w:sz w:val="20"/>
          <w:szCs w:val="20"/>
        </w:rPr>
      </w:pPr>
      <w:r w:rsidRPr="00F957C2">
        <w:rPr>
          <w:rFonts w:cs="Segoe UI"/>
          <w:sz w:val="20"/>
          <w:szCs w:val="20"/>
        </w:rPr>
        <w:t>A) Göçebe Türkmenleri yerleşik hayata geçirmek</w:t>
      </w:r>
    </w:p>
    <w:p w:rsidR="00CE3C00" w:rsidRPr="00F957C2" w:rsidRDefault="00CE3C00" w:rsidP="00CE3C00">
      <w:pPr>
        <w:spacing w:after="0" w:line="240" w:lineRule="auto"/>
        <w:rPr>
          <w:rFonts w:cs="Segoe UI"/>
          <w:sz w:val="20"/>
          <w:szCs w:val="20"/>
        </w:rPr>
      </w:pPr>
      <w:r w:rsidRPr="00F957C2">
        <w:rPr>
          <w:rFonts w:cs="Segoe UI"/>
          <w:sz w:val="20"/>
          <w:szCs w:val="20"/>
        </w:rPr>
        <w:t>B) Osmanlı Devletini Balkanlarda kalıcı hale getirmek</w:t>
      </w:r>
    </w:p>
    <w:p w:rsidR="00CE3C00" w:rsidRPr="00F957C2" w:rsidRDefault="00CE3C00" w:rsidP="00CE3C00">
      <w:pPr>
        <w:spacing w:after="0" w:line="240" w:lineRule="auto"/>
        <w:rPr>
          <w:rFonts w:cs="Segoe UI"/>
          <w:sz w:val="20"/>
          <w:szCs w:val="20"/>
        </w:rPr>
      </w:pPr>
      <w:r w:rsidRPr="00F957C2">
        <w:rPr>
          <w:rFonts w:cs="Segoe UI"/>
          <w:sz w:val="20"/>
          <w:szCs w:val="20"/>
        </w:rPr>
        <w:t>C) Anadolu’da siyasi birliği sağlamak</w:t>
      </w:r>
    </w:p>
    <w:p w:rsidR="00CE3C00" w:rsidRPr="00F957C2" w:rsidRDefault="00CE3C00" w:rsidP="00CE3C00">
      <w:pPr>
        <w:spacing w:after="0" w:line="240" w:lineRule="auto"/>
        <w:rPr>
          <w:rFonts w:cs="Segoe UI"/>
          <w:sz w:val="20"/>
          <w:szCs w:val="20"/>
        </w:rPr>
      </w:pPr>
      <w:r w:rsidRPr="00F957C2">
        <w:rPr>
          <w:rFonts w:cs="Segoe UI"/>
          <w:sz w:val="20"/>
          <w:szCs w:val="20"/>
        </w:rPr>
        <w:t>D) Balkan topraklarının Türkleşmesini sağlamak</w:t>
      </w:r>
    </w:p>
    <w:p w:rsidR="00CE3C00" w:rsidRPr="00F957C2" w:rsidRDefault="00CE3C00"/>
    <w:p w:rsidR="00CE3C00" w:rsidRPr="00F957C2" w:rsidRDefault="00CE3C00" w:rsidP="00CE3C00">
      <w:pPr>
        <w:pStyle w:val="AralkYok"/>
        <w:rPr>
          <w:b/>
          <w:sz w:val="20"/>
          <w:szCs w:val="20"/>
        </w:rPr>
      </w:pPr>
    </w:p>
    <w:p w:rsidR="006C6569" w:rsidRPr="00F957C2" w:rsidRDefault="006C6569" w:rsidP="006C6569">
      <w:pPr>
        <w:pStyle w:val="AralkYok"/>
        <w:rPr>
          <w:rFonts w:cs="Segoe UI"/>
          <w:b/>
          <w:sz w:val="20"/>
          <w:szCs w:val="20"/>
        </w:rPr>
      </w:pPr>
      <w:r w:rsidRPr="00F957C2">
        <w:rPr>
          <w:rFonts w:cs="Segoe UI"/>
          <w:b/>
          <w:sz w:val="20"/>
          <w:szCs w:val="20"/>
        </w:rPr>
        <w:t>8. Osmanlı Devletinde Hristiyan çocukların ailelerinin rızasıyla köyden alınarak Anadolu’da bir Türk ailenin yanına yerleştirilmesi, daha sonra başkentte Acemi Ocağı’nda askerlik eğitimi alınıp yetiştirilmesine ne denir?</w:t>
      </w:r>
    </w:p>
    <w:p w:rsidR="006C6569" w:rsidRPr="00F957C2" w:rsidRDefault="006C6569" w:rsidP="006C6569">
      <w:pPr>
        <w:pStyle w:val="AralkYok"/>
        <w:rPr>
          <w:rFonts w:cs="Segoe UI"/>
          <w:sz w:val="20"/>
          <w:szCs w:val="20"/>
        </w:rPr>
      </w:pPr>
      <w:r w:rsidRPr="00F957C2">
        <w:rPr>
          <w:rFonts w:cs="Segoe UI"/>
          <w:sz w:val="20"/>
          <w:szCs w:val="20"/>
        </w:rPr>
        <w:t xml:space="preserve">A) </w:t>
      </w:r>
      <w:proofErr w:type="spellStart"/>
      <w:r w:rsidRPr="00F957C2">
        <w:rPr>
          <w:rFonts w:cs="Segoe UI"/>
          <w:sz w:val="20"/>
          <w:szCs w:val="20"/>
        </w:rPr>
        <w:t>İstimalet</w:t>
      </w:r>
      <w:proofErr w:type="spellEnd"/>
      <w:r w:rsidRPr="00F957C2">
        <w:rPr>
          <w:rFonts w:cs="Segoe UI"/>
          <w:sz w:val="20"/>
          <w:szCs w:val="20"/>
        </w:rPr>
        <w:t xml:space="preserve"> </w:t>
      </w:r>
      <w:proofErr w:type="gramStart"/>
      <w:r w:rsidRPr="00F957C2">
        <w:rPr>
          <w:rFonts w:cs="Segoe UI"/>
          <w:sz w:val="20"/>
          <w:szCs w:val="20"/>
        </w:rPr>
        <w:t>politikası      B</w:t>
      </w:r>
      <w:proofErr w:type="gramEnd"/>
      <w:r w:rsidRPr="00F957C2">
        <w:rPr>
          <w:rFonts w:cs="Segoe UI"/>
          <w:sz w:val="20"/>
          <w:szCs w:val="20"/>
        </w:rPr>
        <w:t>) İskan politikası</w:t>
      </w:r>
    </w:p>
    <w:p w:rsidR="006C6569" w:rsidRPr="00F957C2" w:rsidRDefault="006C6569" w:rsidP="006C6569">
      <w:pPr>
        <w:pStyle w:val="AralkYok"/>
        <w:rPr>
          <w:rFonts w:cs="Segoe UI"/>
          <w:sz w:val="20"/>
          <w:szCs w:val="20"/>
        </w:rPr>
      </w:pPr>
      <w:r w:rsidRPr="00F957C2">
        <w:rPr>
          <w:rFonts w:cs="Segoe UI"/>
          <w:sz w:val="20"/>
          <w:szCs w:val="20"/>
        </w:rPr>
        <w:t xml:space="preserve">C) Devşirme </w:t>
      </w:r>
      <w:proofErr w:type="gramStart"/>
      <w:r w:rsidRPr="00F957C2">
        <w:rPr>
          <w:rFonts w:cs="Segoe UI"/>
          <w:sz w:val="20"/>
          <w:szCs w:val="20"/>
        </w:rPr>
        <w:t>sistemi        D</w:t>
      </w:r>
      <w:proofErr w:type="gramEnd"/>
      <w:r w:rsidRPr="00F957C2">
        <w:rPr>
          <w:rFonts w:cs="Segoe UI"/>
          <w:sz w:val="20"/>
          <w:szCs w:val="20"/>
        </w:rPr>
        <w:t>) Tımar sistemi</w:t>
      </w:r>
    </w:p>
    <w:p w:rsidR="006C6569" w:rsidRPr="00F957C2" w:rsidRDefault="006C6569" w:rsidP="006C6569">
      <w:pPr>
        <w:pStyle w:val="AralkYok"/>
        <w:rPr>
          <w:rFonts w:cs="Segoe UI"/>
          <w:sz w:val="20"/>
          <w:szCs w:val="20"/>
        </w:rPr>
      </w:pPr>
    </w:p>
    <w:p w:rsidR="006C6569" w:rsidRPr="00F957C2" w:rsidRDefault="006C6569" w:rsidP="00CE3C00">
      <w:pPr>
        <w:pStyle w:val="AralkYok"/>
        <w:rPr>
          <w:b/>
          <w:sz w:val="20"/>
          <w:szCs w:val="20"/>
        </w:rPr>
      </w:pPr>
    </w:p>
    <w:p w:rsidR="00CE3C00" w:rsidRPr="00F957C2" w:rsidRDefault="00CE3C00" w:rsidP="00CE3C00">
      <w:pPr>
        <w:pStyle w:val="AralkYok"/>
        <w:rPr>
          <w:b/>
          <w:sz w:val="20"/>
          <w:szCs w:val="20"/>
        </w:rPr>
      </w:pPr>
      <w:r w:rsidRPr="00F957C2">
        <w:rPr>
          <w:b/>
          <w:sz w:val="20"/>
          <w:szCs w:val="20"/>
        </w:rPr>
        <w:t xml:space="preserve">9. Aşağıdakilerden hangisi Sultan II. Mehmet’in İstanbul’u fethetmek istemesinin nedenleri arasında </w:t>
      </w:r>
      <w:r w:rsidRPr="00F957C2">
        <w:rPr>
          <w:b/>
          <w:sz w:val="20"/>
          <w:szCs w:val="20"/>
          <w:u w:val="single"/>
        </w:rPr>
        <w:t>yer almaz?</w:t>
      </w:r>
    </w:p>
    <w:p w:rsidR="00CE3C00" w:rsidRPr="00F957C2" w:rsidRDefault="00CE3C00" w:rsidP="00CE3C00">
      <w:pPr>
        <w:pStyle w:val="AralkYok"/>
        <w:rPr>
          <w:sz w:val="20"/>
          <w:szCs w:val="20"/>
        </w:rPr>
      </w:pPr>
      <w:r w:rsidRPr="00F957C2">
        <w:rPr>
          <w:sz w:val="20"/>
          <w:szCs w:val="20"/>
        </w:rPr>
        <w:t>A) Bizans’ın Avrupa devletlerini Osmanlılara karşı kışkırtması</w:t>
      </w:r>
    </w:p>
    <w:p w:rsidR="00CE3C00" w:rsidRPr="00F957C2" w:rsidRDefault="00CE3C00" w:rsidP="00CE3C00">
      <w:pPr>
        <w:pStyle w:val="AralkYok"/>
        <w:rPr>
          <w:sz w:val="20"/>
          <w:szCs w:val="20"/>
        </w:rPr>
      </w:pPr>
      <w:r w:rsidRPr="00F957C2">
        <w:rPr>
          <w:sz w:val="20"/>
          <w:szCs w:val="20"/>
        </w:rPr>
        <w:t>B) Devletin doğu sınırlarının güvenliğinin sağlanmak istenmesi</w:t>
      </w:r>
    </w:p>
    <w:p w:rsidR="00CE3C00" w:rsidRPr="00F957C2" w:rsidRDefault="00CE3C00" w:rsidP="00CE3C00">
      <w:pPr>
        <w:pStyle w:val="AralkYok"/>
        <w:rPr>
          <w:sz w:val="20"/>
          <w:szCs w:val="20"/>
        </w:rPr>
      </w:pPr>
      <w:r w:rsidRPr="00F957C2">
        <w:rPr>
          <w:sz w:val="20"/>
          <w:szCs w:val="20"/>
        </w:rPr>
        <w:t>C) Bizans’ın Osmanlı toprak bütünlüğünü bozması</w:t>
      </w:r>
    </w:p>
    <w:p w:rsidR="00CE3C00" w:rsidRPr="00F957C2" w:rsidRDefault="00CE3C00" w:rsidP="00CE3C00">
      <w:pPr>
        <w:pStyle w:val="AralkYok"/>
        <w:rPr>
          <w:sz w:val="20"/>
          <w:szCs w:val="20"/>
        </w:rPr>
      </w:pPr>
      <w:r w:rsidRPr="00F957C2">
        <w:rPr>
          <w:sz w:val="20"/>
          <w:szCs w:val="20"/>
        </w:rPr>
        <w:t>D) İstanbul’un kara ve deniz ticaret yolları üzerinde bulunması</w:t>
      </w:r>
    </w:p>
    <w:p w:rsidR="00CE3C00" w:rsidRPr="00F957C2" w:rsidRDefault="00CE3C00" w:rsidP="00CE3C00">
      <w:pPr>
        <w:pStyle w:val="AralkYok"/>
        <w:rPr>
          <w:sz w:val="20"/>
          <w:szCs w:val="20"/>
        </w:rPr>
      </w:pPr>
    </w:p>
    <w:p w:rsidR="00CE3C00" w:rsidRPr="00F957C2" w:rsidRDefault="00CE3C00" w:rsidP="00CE3C00">
      <w:pPr>
        <w:pStyle w:val="AralkYok"/>
        <w:rPr>
          <w:b/>
          <w:sz w:val="20"/>
          <w:szCs w:val="20"/>
        </w:rPr>
      </w:pPr>
    </w:p>
    <w:p w:rsidR="00CE3C00" w:rsidRPr="00F957C2" w:rsidRDefault="00CE3C00" w:rsidP="00CE3C00">
      <w:pPr>
        <w:pStyle w:val="AralkYok"/>
        <w:rPr>
          <w:b/>
          <w:sz w:val="20"/>
          <w:szCs w:val="20"/>
        </w:rPr>
      </w:pPr>
    </w:p>
    <w:p w:rsidR="00CE3C00" w:rsidRPr="00F957C2" w:rsidRDefault="00CE3C00" w:rsidP="00CE3C00">
      <w:pPr>
        <w:pStyle w:val="AralkYok"/>
        <w:rPr>
          <w:sz w:val="20"/>
          <w:szCs w:val="20"/>
        </w:rPr>
      </w:pPr>
      <w:r w:rsidRPr="00F957C2">
        <w:rPr>
          <w:b/>
          <w:sz w:val="20"/>
          <w:szCs w:val="20"/>
        </w:rPr>
        <w:t>10.</w:t>
      </w:r>
      <w:r w:rsidRPr="00F957C2">
        <w:rPr>
          <w:sz w:val="20"/>
          <w:szCs w:val="20"/>
        </w:rPr>
        <w:t xml:space="preserve"> Osmanlı Devleti, fethettiği topraklar üzerinde yaşayan halklara; hoşgörülü olma, inanç özgürlük tanıma ve vergi gibi konularında kolaylık göstermiştir.</w:t>
      </w:r>
    </w:p>
    <w:p w:rsidR="00CE3C00" w:rsidRPr="00F957C2" w:rsidRDefault="00CE3C00" w:rsidP="00CE3C00">
      <w:pPr>
        <w:pStyle w:val="AralkYok"/>
        <w:rPr>
          <w:b/>
          <w:sz w:val="20"/>
          <w:szCs w:val="20"/>
        </w:rPr>
      </w:pPr>
      <w:r w:rsidRPr="00F957C2">
        <w:rPr>
          <w:b/>
          <w:sz w:val="20"/>
          <w:szCs w:val="20"/>
        </w:rPr>
        <w:t>Osmanlı Devleti’nin uyguladığı bu politika aşağıdakilerden hangisidir?</w:t>
      </w:r>
    </w:p>
    <w:p w:rsidR="00CE3C00" w:rsidRPr="00F957C2" w:rsidRDefault="00CE3C00" w:rsidP="00CE3C00">
      <w:pPr>
        <w:pStyle w:val="AralkYok"/>
        <w:rPr>
          <w:sz w:val="20"/>
          <w:szCs w:val="20"/>
        </w:rPr>
      </w:pPr>
      <w:r w:rsidRPr="00F957C2">
        <w:rPr>
          <w:sz w:val="20"/>
          <w:szCs w:val="20"/>
        </w:rPr>
        <w:t xml:space="preserve">A) Gaza politikası                      </w:t>
      </w:r>
    </w:p>
    <w:p w:rsidR="00CE3C00" w:rsidRPr="00F957C2" w:rsidRDefault="00CE3C00" w:rsidP="00CE3C00">
      <w:pPr>
        <w:pStyle w:val="AralkYok"/>
        <w:rPr>
          <w:sz w:val="20"/>
          <w:szCs w:val="20"/>
        </w:rPr>
      </w:pPr>
      <w:r w:rsidRPr="00F957C2">
        <w:rPr>
          <w:sz w:val="20"/>
          <w:szCs w:val="20"/>
        </w:rPr>
        <w:t xml:space="preserve">B) </w:t>
      </w:r>
      <w:proofErr w:type="spellStart"/>
      <w:r w:rsidRPr="00F957C2">
        <w:rPr>
          <w:sz w:val="20"/>
          <w:szCs w:val="20"/>
        </w:rPr>
        <w:t>İstimalet</w:t>
      </w:r>
      <w:proofErr w:type="spellEnd"/>
      <w:r w:rsidRPr="00F957C2">
        <w:rPr>
          <w:sz w:val="20"/>
          <w:szCs w:val="20"/>
        </w:rPr>
        <w:t xml:space="preserve"> politikası</w:t>
      </w:r>
    </w:p>
    <w:p w:rsidR="00CE3C00" w:rsidRPr="00F957C2" w:rsidRDefault="00CE3C00" w:rsidP="00CE3C00">
      <w:pPr>
        <w:pStyle w:val="AralkYok"/>
        <w:rPr>
          <w:sz w:val="20"/>
          <w:szCs w:val="20"/>
        </w:rPr>
      </w:pPr>
      <w:r w:rsidRPr="00F957C2">
        <w:rPr>
          <w:sz w:val="20"/>
          <w:szCs w:val="20"/>
        </w:rPr>
        <w:t xml:space="preserve">C) Panislamizm politikası        </w:t>
      </w:r>
    </w:p>
    <w:p w:rsidR="00CE3C00" w:rsidRPr="00F957C2" w:rsidRDefault="00CE3C00" w:rsidP="00CE3C00">
      <w:pPr>
        <w:pStyle w:val="AralkYok"/>
        <w:rPr>
          <w:sz w:val="20"/>
          <w:szCs w:val="20"/>
        </w:rPr>
      </w:pPr>
      <w:r w:rsidRPr="00F957C2">
        <w:rPr>
          <w:sz w:val="20"/>
          <w:szCs w:val="20"/>
        </w:rPr>
        <w:t>D) İskân politikası</w:t>
      </w:r>
    </w:p>
    <w:p w:rsidR="00CE3C00" w:rsidRPr="00F957C2" w:rsidRDefault="00CE3C00" w:rsidP="00CE3C00">
      <w:pPr>
        <w:pStyle w:val="AralkYok"/>
        <w:rPr>
          <w:sz w:val="20"/>
          <w:szCs w:val="20"/>
        </w:rPr>
      </w:pPr>
    </w:p>
    <w:p w:rsidR="006C6569" w:rsidRPr="00F957C2" w:rsidRDefault="006C6569" w:rsidP="00CE3C00">
      <w:pPr>
        <w:pStyle w:val="AralkYok"/>
        <w:rPr>
          <w:rFonts w:cs="Segoe UI"/>
          <w:b/>
          <w:sz w:val="20"/>
          <w:szCs w:val="20"/>
        </w:rPr>
      </w:pPr>
    </w:p>
    <w:p w:rsidR="006C6569" w:rsidRPr="00F957C2" w:rsidRDefault="006C6569" w:rsidP="00CE3C00">
      <w:pPr>
        <w:pStyle w:val="AralkYok"/>
        <w:rPr>
          <w:rFonts w:cs="Segoe UI"/>
          <w:b/>
          <w:sz w:val="20"/>
          <w:szCs w:val="20"/>
        </w:rPr>
      </w:pPr>
    </w:p>
    <w:p w:rsidR="006C6569" w:rsidRPr="00F957C2" w:rsidRDefault="006C6569" w:rsidP="00CE3C00">
      <w:pPr>
        <w:pStyle w:val="AralkYok"/>
        <w:rPr>
          <w:rFonts w:cs="Segoe UI"/>
          <w:b/>
          <w:sz w:val="20"/>
          <w:szCs w:val="20"/>
        </w:rPr>
      </w:pPr>
    </w:p>
    <w:p w:rsidR="006C6569" w:rsidRPr="00F957C2" w:rsidRDefault="006C6569" w:rsidP="00CE3C00">
      <w:pPr>
        <w:pStyle w:val="AralkYok"/>
        <w:rPr>
          <w:rFonts w:cs="Segoe UI"/>
          <w:b/>
          <w:sz w:val="20"/>
          <w:szCs w:val="20"/>
        </w:rPr>
      </w:pPr>
    </w:p>
    <w:p w:rsidR="00CE3C00" w:rsidRPr="00F957C2" w:rsidRDefault="006C6569" w:rsidP="00CE3C00">
      <w:pPr>
        <w:pStyle w:val="AralkYok"/>
        <w:rPr>
          <w:rFonts w:cs="Segoe UI"/>
          <w:sz w:val="20"/>
          <w:szCs w:val="20"/>
        </w:rPr>
      </w:pPr>
      <w:r w:rsidRPr="00F957C2">
        <w:rPr>
          <w:rFonts w:cs="Segoe UI"/>
          <w:b/>
          <w:sz w:val="20"/>
          <w:szCs w:val="20"/>
        </w:rPr>
        <w:t>11</w:t>
      </w:r>
      <w:r w:rsidR="00CE3C00" w:rsidRPr="00F957C2">
        <w:rPr>
          <w:rFonts w:cs="Segoe UI"/>
          <w:b/>
          <w:sz w:val="20"/>
          <w:szCs w:val="20"/>
        </w:rPr>
        <w:t>.</w:t>
      </w:r>
      <w:r w:rsidR="00CE3C00" w:rsidRPr="00F957C2">
        <w:rPr>
          <w:rFonts w:cs="Segoe UI"/>
          <w:sz w:val="20"/>
          <w:szCs w:val="20"/>
        </w:rPr>
        <w:t xml:space="preserve"> “Barbaros Hayrettin Paşa öncülüğündeki Osmanlı Donanması ile </w:t>
      </w:r>
      <w:proofErr w:type="spellStart"/>
      <w:r w:rsidR="00CE3C00" w:rsidRPr="00F957C2">
        <w:rPr>
          <w:rFonts w:cs="Segoe UI"/>
          <w:sz w:val="20"/>
          <w:szCs w:val="20"/>
        </w:rPr>
        <w:t>Andrea</w:t>
      </w:r>
      <w:proofErr w:type="spellEnd"/>
      <w:r w:rsidR="00CE3C00" w:rsidRPr="00F957C2">
        <w:rPr>
          <w:rFonts w:cs="Segoe UI"/>
          <w:sz w:val="20"/>
          <w:szCs w:val="20"/>
        </w:rPr>
        <w:t xml:space="preserve"> </w:t>
      </w:r>
      <w:proofErr w:type="spellStart"/>
      <w:r w:rsidR="00CE3C00" w:rsidRPr="00F957C2">
        <w:rPr>
          <w:rFonts w:cs="Segoe UI"/>
          <w:sz w:val="20"/>
          <w:szCs w:val="20"/>
        </w:rPr>
        <w:t>Dorya</w:t>
      </w:r>
      <w:proofErr w:type="spellEnd"/>
      <w:r w:rsidR="00CE3C00" w:rsidRPr="00F957C2">
        <w:rPr>
          <w:rFonts w:cs="Segoe UI"/>
          <w:sz w:val="20"/>
          <w:szCs w:val="20"/>
        </w:rPr>
        <w:t xml:space="preserve"> öncülüğündeki Haçlı Donanması arasında 28 Eylül 1538 tarihinde gerçekleşmiştir. Osmanlı’nın galibiyeti ile sonuçlanan bu zafer ile Akdeniz bir Türk gölü haline gelmiştir.”</w:t>
      </w:r>
    </w:p>
    <w:p w:rsidR="00CE3C00" w:rsidRPr="00F957C2" w:rsidRDefault="00CE3C00" w:rsidP="00CE3C00">
      <w:pPr>
        <w:pStyle w:val="AralkYok"/>
        <w:rPr>
          <w:rFonts w:cs="Segoe UI"/>
          <w:b/>
          <w:sz w:val="20"/>
          <w:szCs w:val="20"/>
        </w:rPr>
      </w:pPr>
      <w:r w:rsidRPr="00F957C2">
        <w:rPr>
          <w:rFonts w:cs="Segoe UI"/>
          <w:b/>
          <w:sz w:val="20"/>
          <w:szCs w:val="20"/>
        </w:rPr>
        <w:t>Yukarıda özellikleri verilen olay hangisidir?</w:t>
      </w:r>
    </w:p>
    <w:p w:rsidR="00CE3C00" w:rsidRPr="00F957C2" w:rsidRDefault="00CE3C00" w:rsidP="00CE3C00">
      <w:pPr>
        <w:pStyle w:val="AralkYok"/>
        <w:rPr>
          <w:rFonts w:cs="Segoe UI"/>
          <w:sz w:val="20"/>
          <w:szCs w:val="20"/>
        </w:rPr>
      </w:pPr>
      <w:r w:rsidRPr="00F957C2">
        <w:rPr>
          <w:rFonts w:cs="Segoe UI"/>
          <w:sz w:val="20"/>
          <w:szCs w:val="20"/>
        </w:rPr>
        <w:t xml:space="preserve">A) </w:t>
      </w:r>
      <w:proofErr w:type="spellStart"/>
      <w:r w:rsidRPr="00F957C2">
        <w:rPr>
          <w:rFonts w:cs="Segoe UI"/>
          <w:sz w:val="20"/>
          <w:szCs w:val="20"/>
        </w:rPr>
        <w:t>İnebahtı</w:t>
      </w:r>
      <w:proofErr w:type="spellEnd"/>
      <w:r w:rsidRPr="00F957C2">
        <w:rPr>
          <w:rFonts w:cs="Segoe UI"/>
          <w:sz w:val="20"/>
          <w:szCs w:val="20"/>
        </w:rPr>
        <w:t xml:space="preserve"> Deniz Savaşı </w:t>
      </w:r>
      <w:r w:rsidRPr="00F957C2">
        <w:rPr>
          <w:rFonts w:cs="Segoe UI"/>
          <w:sz w:val="20"/>
          <w:szCs w:val="20"/>
        </w:rPr>
        <w:tab/>
      </w:r>
    </w:p>
    <w:p w:rsidR="00CE3C00" w:rsidRPr="00F957C2" w:rsidRDefault="00CE3C00" w:rsidP="00CE3C00">
      <w:pPr>
        <w:pStyle w:val="AralkYok"/>
        <w:rPr>
          <w:rFonts w:cs="Segoe UI"/>
          <w:sz w:val="20"/>
          <w:szCs w:val="20"/>
        </w:rPr>
      </w:pPr>
      <w:r w:rsidRPr="00F957C2">
        <w:rPr>
          <w:rFonts w:cs="Segoe UI"/>
          <w:sz w:val="20"/>
          <w:szCs w:val="20"/>
        </w:rPr>
        <w:t>B) Rodos’un Fethi</w:t>
      </w:r>
    </w:p>
    <w:p w:rsidR="00CE3C00" w:rsidRPr="00F957C2" w:rsidRDefault="00CE3C00" w:rsidP="00CE3C00">
      <w:pPr>
        <w:pStyle w:val="AralkYok"/>
        <w:rPr>
          <w:rFonts w:cs="Segoe UI"/>
          <w:sz w:val="20"/>
          <w:szCs w:val="20"/>
        </w:rPr>
      </w:pPr>
      <w:r w:rsidRPr="00F957C2">
        <w:rPr>
          <w:rFonts w:cs="Segoe UI"/>
          <w:sz w:val="20"/>
          <w:szCs w:val="20"/>
        </w:rPr>
        <w:t xml:space="preserve">C) </w:t>
      </w:r>
      <w:proofErr w:type="spellStart"/>
      <w:r w:rsidRPr="00F957C2">
        <w:rPr>
          <w:rFonts w:cs="Segoe UI"/>
          <w:sz w:val="20"/>
          <w:szCs w:val="20"/>
        </w:rPr>
        <w:t>Preveze</w:t>
      </w:r>
      <w:proofErr w:type="spellEnd"/>
      <w:r w:rsidRPr="00F957C2">
        <w:rPr>
          <w:rFonts w:cs="Segoe UI"/>
          <w:sz w:val="20"/>
          <w:szCs w:val="20"/>
        </w:rPr>
        <w:t xml:space="preserve"> Deniz Savaşı </w:t>
      </w:r>
      <w:r w:rsidRPr="00F957C2">
        <w:rPr>
          <w:rFonts w:cs="Segoe UI"/>
          <w:sz w:val="20"/>
          <w:szCs w:val="20"/>
        </w:rPr>
        <w:tab/>
      </w:r>
      <w:r w:rsidRPr="00F957C2">
        <w:rPr>
          <w:rFonts w:cs="Segoe UI"/>
          <w:sz w:val="20"/>
          <w:szCs w:val="20"/>
        </w:rPr>
        <w:tab/>
      </w:r>
    </w:p>
    <w:p w:rsidR="00CE3C00" w:rsidRPr="00F957C2" w:rsidRDefault="00CE3C00" w:rsidP="00CE3C00">
      <w:pPr>
        <w:pStyle w:val="AralkYok"/>
        <w:rPr>
          <w:rFonts w:cs="Segoe UI"/>
          <w:sz w:val="20"/>
          <w:szCs w:val="20"/>
        </w:rPr>
      </w:pPr>
      <w:r w:rsidRPr="00F957C2">
        <w:rPr>
          <w:rFonts w:cs="Segoe UI"/>
          <w:sz w:val="20"/>
          <w:szCs w:val="20"/>
        </w:rPr>
        <w:t>D) Girit’in Fethi</w:t>
      </w:r>
    </w:p>
    <w:p w:rsidR="00CE3C00" w:rsidRPr="00F957C2" w:rsidRDefault="00CE3C00"/>
    <w:p w:rsidR="00CE3C00" w:rsidRPr="00F957C2" w:rsidRDefault="00CE3C00" w:rsidP="00CE3C00">
      <w:pPr>
        <w:pStyle w:val="AralkYok"/>
        <w:rPr>
          <w:rFonts w:cs="Segoe UI"/>
          <w:b/>
          <w:sz w:val="20"/>
          <w:szCs w:val="20"/>
        </w:rPr>
      </w:pPr>
      <w:r w:rsidRPr="00F957C2">
        <w:rPr>
          <w:rFonts w:cs="Segoe UI"/>
          <w:b/>
          <w:sz w:val="20"/>
          <w:szCs w:val="20"/>
        </w:rPr>
        <w:t>12.</w:t>
      </w:r>
    </w:p>
    <w:p w:rsidR="00CE3C00" w:rsidRPr="00F957C2" w:rsidRDefault="00CE3C00" w:rsidP="00CE3C00">
      <w:pPr>
        <w:pStyle w:val="AralkYok"/>
        <w:numPr>
          <w:ilvl w:val="0"/>
          <w:numId w:val="1"/>
        </w:numPr>
        <w:rPr>
          <w:rFonts w:cs="Segoe UI"/>
          <w:sz w:val="20"/>
          <w:szCs w:val="20"/>
        </w:rPr>
      </w:pPr>
      <w:r w:rsidRPr="00F957C2">
        <w:rPr>
          <w:rFonts w:cs="Segoe UI"/>
          <w:sz w:val="20"/>
          <w:szCs w:val="20"/>
        </w:rPr>
        <w:t>Pusulanın kullanılmaya başlanması</w:t>
      </w:r>
    </w:p>
    <w:p w:rsidR="00CE3C00" w:rsidRPr="00F957C2" w:rsidRDefault="00CE3C00" w:rsidP="00CE3C00">
      <w:pPr>
        <w:pStyle w:val="AralkYok"/>
        <w:numPr>
          <w:ilvl w:val="0"/>
          <w:numId w:val="1"/>
        </w:numPr>
        <w:rPr>
          <w:rFonts w:cs="Segoe UI"/>
          <w:sz w:val="20"/>
          <w:szCs w:val="20"/>
        </w:rPr>
      </w:pPr>
      <w:r w:rsidRPr="00F957C2">
        <w:rPr>
          <w:rFonts w:cs="Segoe UI"/>
          <w:sz w:val="20"/>
          <w:szCs w:val="20"/>
        </w:rPr>
        <w:t>Gemicilik tekniğinin ilerlemesi</w:t>
      </w:r>
    </w:p>
    <w:p w:rsidR="00CE3C00" w:rsidRPr="00F957C2" w:rsidRDefault="00CE3C00" w:rsidP="00CE3C00">
      <w:pPr>
        <w:pStyle w:val="AralkYok"/>
        <w:numPr>
          <w:ilvl w:val="0"/>
          <w:numId w:val="1"/>
        </w:numPr>
        <w:rPr>
          <w:rFonts w:cs="Segoe UI"/>
          <w:sz w:val="20"/>
          <w:szCs w:val="20"/>
        </w:rPr>
      </w:pPr>
      <w:r w:rsidRPr="00F957C2">
        <w:rPr>
          <w:rFonts w:cs="Segoe UI"/>
          <w:sz w:val="20"/>
          <w:szCs w:val="20"/>
        </w:rPr>
        <w:t>Coğrafya bilgilerinin artması</w:t>
      </w:r>
    </w:p>
    <w:p w:rsidR="00CE3C00" w:rsidRPr="00F957C2" w:rsidRDefault="00CE3C00" w:rsidP="00CE3C00">
      <w:pPr>
        <w:pStyle w:val="AralkYok"/>
        <w:rPr>
          <w:rFonts w:cs="Segoe UI"/>
          <w:b/>
          <w:sz w:val="20"/>
          <w:szCs w:val="20"/>
        </w:rPr>
      </w:pPr>
      <w:r w:rsidRPr="00F957C2">
        <w:rPr>
          <w:rFonts w:cs="Segoe UI"/>
          <w:b/>
          <w:sz w:val="20"/>
          <w:szCs w:val="20"/>
        </w:rPr>
        <w:t>Verilen gelişmeler aşağıdakilerden hangisini ortaya çıkarmıştır?</w:t>
      </w:r>
    </w:p>
    <w:p w:rsidR="00CE3C00" w:rsidRPr="00F957C2" w:rsidRDefault="00CE3C00" w:rsidP="00CE3C00">
      <w:pPr>
        <w:pStyle w:val="AralkYok"/>
        <w:rPr>
          <w:rFonts w:cs="Segoe UI"/>
          <w:sz w:val="20"/>
          <w:szCs w:val="20"/>
        </w:rPr>
      </w:pPr>
      <w:r w:rsidRPr="00F957C2">
        <w:rPr>
          <w:rFonts w:cs="Segoe UI"/>
          <w:sz w:val="20"/>
          <w:szCs w:val="20"/>
        </w:rPr>
        <w:t xml:space="preserve">A) Reform </w:t>
      </w:r>
      <w:r w:rsidRPr="00F957C2">
        <w:rPr>
          <w:rFonts w:cs="Segoe UI"/>
          <w:sz w:val="20"/>
          <w:szCs w:val="20"/>
        </w:rPr>
        <w:tab/>
      </w:r>
      <w:r w:rsidRPr="00F957C2">
        <w:rPr>
          <w:rFonts w:cs="Segoe UI"/>
          <w:sz w:val="20"/>
          <w:szCs w:val="20"/>
        </w:rPr>
        <w:tab/>
        <w:t>B) Rönesans</w:t>
      </w:r>
    </w:p>
    <w:p w:rsidR="00CE3C00" w:rsidRPr="00F957C2" w:rsidRDefault="00CE3C00" w:rsidP="00CE3C00">
      <w:pPr>
        <w:pStyle w:val="AralkYok"/>
        <w:rPr>
          <w:rFonts w:cs="Segoe UI"/>
          <w:sz w:val="20"/>
          <w:szCs w:val="20"/>
        </w:rPr>
      </w:pPr>
      <w:r w:rsidRPr="00F957C2">
        <w:rPr>
          <w:rFonts w:cs="Segoe UI"/>
          <w:sz w:val="20"/>
          <w:szCs w:val="20"/>
        </w:rPr>
        <w:t xml:space="preserve">C) Sanayi İnkılabı </w:t>
      </w:r>
      <w:r w:rsidRPr="00F957C2">
        <w:rPr>
          <w:rFonts w:cs="Segoe UI"/>
          <w:sz w:val="20"/>
          <w:szCs w:val="20"/>
        </w:rPr>
        <w:tab/>
      </w:r>
      <w:r w:rsidR="006C6569" w:rsidRPr="00F957C2">
        <w:rPr>
          <w:rFonts w:cs="Segoe UI"/>
          <w:sz w:val="20"/>
          <w:szCs w:val="20"/>
        </w:rPr>
        <w:t xml:space="preserve">               </w:t>
      </w:r>
      <w:r w:rsidR="00211BCE" w:rsidRPr="00F957C2">
        <w:rPr>
          <w:rFonts w:cs="Segoe UI"/>
          <w:sz w:val="20"/>
          <w:szCs w:val="20"/>
        </w:rPr>
        <w:t xml:space="preserve"> </w:t>
      </w:r>
      <w:r w:rsidRPr="00F957C2">
        <w:rPr>
          <w:rFonts w:cs="Segoe UI"/>
          <w:sz w:val="20"/>
          <w:szCs w:val="20"/>
        </w:rPr>
        <w:t>D) Coğrafi Keşifler</w:t>
      </w:r>
    </w:p>
    <w:p w:rsidR="00CE3C00" w:rsidRPr="00F957C2" w:rsidRDefault="00CE3C00" w:rsidP="00CE3C00">
      <w:pPr>
        <w:pStyle w:val="AralkYok"/>
        <w:rPr>
          <w:rFonts w:cs="Segoe UI"/>
          <w:b/>
          <w:sz w:val="20"/>
          <w:szCs w:val="20"/>
        </w:rPr>
      </w:pPr>
    </w:p>
    <w:p w:rsidR="006C6569" w:rsidRPr="00F957C2" w:rsidRDefault="006C6569" w:rsidP="006C6569">
      <w:pPr>
        <w:spacing w:after="0" w:line="240" w:lineRule="auto"/>
        <w:rPr>
          <w:rFonts w:cs="Segoe UI"/>
          <w:sz w:val="20"/>
          <w:szCs w:val="20"/>
        </w:rPr>
      </w:pPr>
      <w:r w:rsidRPr="00F957C2">
        <w:rPr>
          <w:rFonts w:cs="Segoe UI"/>
          <w:b/>
          <w:sz w:val="20"/>
          <w:szCs w:val="20"/>
        </w:rPr>
        <w:t>13.</w:t>
      </w:r>
      <w:r w:rsidRPr="00F957C2">
        <w:rPr>
          <w:rFonts w:cs="Segoe UI"/>
          <w:sz w:val="20"/>
          <w:szCs w:val="20"/>
        </w:rPr>
        <w:t xml:space="preserve"> Lale Devri’ndeki en önemli yeniliklerden birisi de matbaanın kurulmasıdır. İlk Osmanlı Matbaası 1727 yılında İbrahim Müteferrika ve Sait Efendi tarafından kuruldu. Kurulan bu matbaa da dini kitaplar hariç coğrafya ve edebiyat alanında birçok kitap basılmıştır. </w:t>
      </w:r>
    </w:p>
    <w:p w:rsidR="006C6569" w:rsidRPr="00F957C2" w:rsidRDefault="006C6569" w:rsidP="006C6569">
      <w:pPr>
        <w:spacing w:after="0" w:line="240" w:lineRule="auto"/>
        <w:rPr>
          <w:rFonts w:cs="Segoe UI"/>
          <w:b/>
          <w:sz w:val="20"/>
          <w:szCs w:val="20"/>
        </w:rPr>
      </w:pPr>
      <w:r w:rsidRPr="00F957C2">
        <w:rPr>
          <w:rFonts w:cs="Segoe UI"/>
          <w:b/>
          <w:sz w:val="20"/>
          <w:szCs w:val="20"/>
        </w:rPr>
        <w:t>Buna göre matbaanın Osmanlı Devleti’ni daha çok hangi alanda etkilediği söylenebilir?</w:t>
      </w:r>
    </w:p>
    <w:p w:rsidR="006C6569" w:rsidRPr="00F957C2" w:rsidRDefault="006C6569" w:rsidP="006C6569">
      <w:pPr>
        <w:spacing w:after="0" w:line="240" w:lineRule="auto"/>
        <w:rPr>
          <w:rFonts w:cs="Segoe UI"/>
          <w:sz w:val="20"/>
          <w:szCs w:val="20"/>
        </w:rPr>
      </w:pPr>
      <w:r w:rsidRPr="00F957C2">
        <w:rPr>
          <w:rFonts w:cs="Segoe UI"/>
          <w:sz w:val="20"/>
          <w:szCs w:val="20"/>
        </w:rPr>
        <w:t xml:space="preserve">A) </w:t>
      </w:r>
      <w:proofErr w:type="gramStart"/>
      <w:r w:rsidRPr="00F957C2">
        <w:rPr>
          <w:rFonts w:cs="Segoe UI"/>
          <w:sz w:val="20"/>
          <w:szCs w:val="20"/>
        </w:rPr>
        <w:t>Askeri           B</w:t>
      </w:r>
      <w:proofErr w:type="gramEnd"/>
      <w:r w:rsidRPr="00F957C2">
        <w:rPr>
          <w:rFonts w:cs="Segoe UI"/>
          <w:sz w:val="20"/>
          <w:szCs w:val="20"/>
        </w:rPr>
        <w:t xml:space="preserve">) Kültürel   </w:t>
      </w:r>
    </w:p>
    <w:p w:rsidR="006C6569" w:rsidRPr="00F957C2" w:rsidRDefault="006C6569" w:rsidP="006C6569">
      <w:pPr>
        <w:spacing w:after="0" w:line="240" w:lineRule="auto"/>
        <w:rPr>
          <w:rFonts w:cs="Segoe UI"/>
          <w:sz w:val="20"/>
          <w:szCs w:val="20"/>
        </w:rPr>
      </w:pPr>
      <w:r w:rsidRPr="00F957C2">
        <w:rPr>
          <w:rFonts w:cs="Segoe UI"/>
          <w:sz w:val="20"/>
          <w:szCs w:val="20"/>
        </w:rPr>
        <w:t xml:space="preserve">C) </w:t>
      </w:r>
      <w:proofErr w:type="gramStart"/>
      <w:r w:rsidRPr="00F957C2">
        <w:rPr>
          <w:rFonts w:cs="Segoe UI"/>
          <w:sz w:val="20"/>
          <w:szCs w:val="20"/>
        </w:rPr>
        <w:t xml:space="preserve">Ekonomik   </w:t>
      </w:r>
      <w:r w:rsidR="00211BCE" w:rsidRPr="00F957C2">
        <w:rPr>
          <w:rFonts w:cs="Segoe UI"/>
          <w:sz w:val="20"/>
          <w:szCs w:val="20"/>
        </w:rPr>
        <w:t xml:space="preserve"> </w:t>
      </w:r>
      <w:r w:rsidRPr="00F957C2">
        <w:rPr>
          <w:rFonts w:cs="Segoe UI"/>
          <w:sz w:val="20"/>
          <w:szCs w:val="20"/>
        </w:rPr>
        <w:t>D</w:t>
      </w:r>
      <w:proofErr w:type="gramEnd"/>
      <w:r w:rsidRPr="00F957C2">
        <w:rPr>
          <w:rFonts w:cs="Segoe UI"/>
          <w:sz w:val="20"/>
          <w:szCs w:val="20"/>
        </w:rPr>
        <w:t>) Dini</w:t>
      </w:r>
    </w:p>
    <w:p w:rsidR="006C6569" w:rsidRPr="00F957C2" w:rsidRDefault="006C6569"/>
    <w:p w:rsidR="00CE3C00" w:rsidRPr="00F957C2" w:rsidRDefault="00CE3C00" w:rsidP="00CE3C00">
      <w:pPr>
        <w:pStyle w:val="AralkYok"/>
        <w:rPr>
          <w:rFonts w:cs="Segoe UI"/>
          <w:b/>
          <w:sz w:val="20"/>
          <w:szCs w:val="20"/>
        </w:rPr>
      </w:pPr>
      <w:r w:rsidRPr="00F957C2">
        <w:rPr>
          <w:rFonts w:cs="Segoe UI"/>
          <w:b/>
          <w:sz w:val="20"/>
          <w:szCs w:val="20"/>
        </w:rPr>
        <w:t>1</w:t>
      </w:r>
      <w:r w:rsidR="006C6569" w:rsidRPr="00F957C2">
        <w:rPr>
          <w:rFonts w:cs="Segoe UI"/>
          <w:b/>
          <w:sz w:val="20"/>
          <w:szCs w:val="20"/>
        </w:rPr>
        <w:t>4</w:t>
      </w:r>
      <w:r w:rsidRPr="00F957C2">
        <w:rPr>
          <w:rFonts w:cs="Segoe UI"/>
          <w:b/>
          <w:sz w:val="20"/>
          <w:szCs w:val="20"/>
        </w:rPr>
        <w:t>. Aşağıdaki ıslahat hareketlerinden hangisi diğerlerinden farklı bir alan ile ilgilidir?</w:t>
      </w:r>
    </w:p>
    <w:p w:rsidR="00CE3C00" w:rsidRPr="00F957C2" w:rsidRDefault="00CE3C00" w:rsidP="00CE3C00">
      <w:pPr>
        <w:pStyle w:val="AralkYok"/>
        <w:rPr>
          <w:rFonts w:cs="Segoe UI"/>
          <w:sz w:val="20"/>
          <w:szCs w:val="20"/>
        </w:rPr>
      </w:pPr>
      <w:r w:rsidRPr="00F957C2">
        <w:rPr>
          <w:rFonts w:cs="Segoe UI"/>
          <w:sz w:val="20"/>
          <w:szCs w:val="20"/>
        </w:rPr>
        <w:t xml:space="preserve">A) Nizam-ı </w:t>
      </w:r>
      <w:proofErr w:type="spellStart"/>
      <w:r w:rsidRPr="00F957C2">
        <w:rPr>
          <w:rFonts w:cs="Segoe UI"/>
          <w:sz w:val="20"/>
          <w:szCs w:val="20"/>
        </w:rPr>
        <w:t>Cedid</w:t>
      </w:r>
      <w:proofErr w:type="spellEnd"/>
      <w:r w:rsidRPr="00F957C2">
        <w:rPr>
          <w:rFonts w:cs="Segoe UI"/>
          <w:sz w:val="20"/>
          <w:szCs w:val="20"/>
        </w:rPr>
        <w:t xml:space="preserve"> Ocağı’nın kurulması</w:t>
      </w:r>
    </w:p>
    <w:p w:rsidR="00CE3C00" w:rsidRPr="00F957C2" w:rsidRDefault="00CE3C00" w:rsidP="00CE3C00">
      <w:pPr>
        <w:pStyle w:val="AralkYok"/>
        <w:rPr>
          <w:rFonts w:cs="Segoe UI"/>
          <w:sz w:val="20"/>
          <w:szCs w:val="20"/>
        </w:rPr>
      </w:pPr>
      <w:r w:rsidRPr="00F957C2">
        <w:rPr>
          <w:rFonts w:cs="Segoe UI"/>
          <w:sz w:val="20"/>
          <w:szCs w:val="20"/>
        </w:rPr>
        <w:t>B) Yeniçeri Ocağının kaldırılması</w:t>
      </w:r>
    </w:p>
    <w:p w:rsidR="00CE3C00" w:rsidRPr="00F957C2" w:rsidRDefault="00CE3C00" w:rsidP="00CE3C00">
      <w:pPr>
        <w:pStyle w:val="AralkYok"/>
        <w:rPr>
          <w:rFonts w:cs="Segoe UI"/>
          <w:sz w:val="20"/>
          <w:szCs w:val="20"/>
        </w:rPr>
      </w:pPr>
      <w:r w:rsidRPr="00F957C2">
        <w:rPr>
          <w:rFonts w:cs="Segoe UI"/>
          <w:sz w:val="20"/>
          <w:szCs w:val="20"/>
        </w:rPr>
        <w:t xml:space="preserve">C) İlk Osmanlı matbaasının açılması </w:t>
      </w:r>
    </w:p>
    <w:p w:rsidR="00CE3C00" w:rsidRPr="00F957C2" w:rsidRDefault="00CE3C00" w:rsidP="00CE3C00">
      <w:pPr>
        <w:pStyle w:val="AralkYok"/>
        <w:rPr>
          <w:rFonts w:cs="Segoe UI"/>
          <w:sz w:val="20"/>
          <w:szCs w:val="20"/>
        </w:rPr>
      </w:pPr>
      <w:r w:rsidRPr="00F957C2">
        <w:rPr>
          <w:rFonts w:cs="Segoe UI"/>
          <w:sz w:val="20"/>
          <w:szCs w:val="20"/>
        </w:rPr>
        <w:t xml:space="preserve">D) </w:t>
      </w:r>
      <w:proofErr w:type="spellStart"/>
      <w:r w:rsidRPr="00F957C2">
        <w:rPr>
          <w:rFonts w:cs="Segoe UI"/>
          <w:sz w:val="20"/>
          <w:szCs w:val="20"/>
        </w:rPr>
        <w:t>Asakir</w:t>
      </w:r>
      <w:proofErr w:type="spellEnd"/>
      <w:r w:rsidRPr="00F957C2">
        <w:rPr>
          <w:rFonts w:cs="Segoe UI"/>
          <w:sz w:val="20"/>
          <w:szCs w:val="20"/>
        </w:rPr>
        <w:t xml:space="preserve">-i </w:t>
      </w:r>
      <w:proofErr w:type="spellStart"/>
      <w:r w:rsidRPr="00F957C2">
        <w:rPr>
          <w:rFonts w:cs="Segoe UI"/>
          <w:sz w:val="20"/>
          <w:szCs w:val="20"/>
        </w:rPr>
        <w:t>Mansure</w:t>
      </w:r>
      <w:proofErr w:type="spellEnd"/>
      <w:r w:rsidRPr="00F957C2">
        <w:rPr>
          <w:rFonts w:cs="Segoe UI"/>
          <w:sz w:val="20"/>
          <w:szCs w:val="20"/>
        </w:rPr>
        <w:t xml:space="preserve">-i </w:t>
      </w:r>
      <w:proofErr w:type="spellStart"/>
      <w:r w:rsidRPr="00F957C2">
        <w:rPr>
          <w:rFonts w:cs="Segoe UI"/>
          <w:sz w:val="20"/>
          <w:szCs w:val="20"/>
        </w:rPr>
        <w:t>Muhammediye’nin</w:t>
      </w:r>
      <w:proofErr w:type="spellEnd"/>
      <w:r w:rsidRPr="00F957C2">
        <w:rPr>
          <w:rFonts w:cs="Segoe UI"/>
          <w:sz w:val="20"/>
          <w:szCs w:val="20"/>
        </w:rPr>
        <w:t xml:space="preserve"> kurulması</w:t>
      </w:r>
    </w:p>
    <w:p w:rsidR="00CE3C00" w:rsidRPr="00F957C2" w:rsidRDefault="00CE3C00"/>
    <w:p w:rsidR="00CE3C00" w:rsidRPr="00F957C2" w:rsidRDefault="00CE3C00" w:rsidP="00CE3C00">
      <w:pPr>
        <w:pStyle w:val="AralkYok"/>
        <w:rPr>
          <w:sz w:val="20"/>
          <w:szCs w:val="20"/>
        </w:rPr>
      </w:pPr>
      <w:r w:rsidRPr="00F957C2">
        <w:rPr>
          <w:b/>
          <w:sz w:val="20"/>
          <w:szCs w:val="20"/>
        </w:rPr>
        <w:t>15.</w:t>
      </w:r>
      <w:r w:rsidRPr="00F957C2">
        <w:rPr>
          <w:sz w:val="20"/>
          <w:szCs w:val="20"/>
        </w:rPr>
        <w:t xml:space="preserve"> Osmanlı Devleti’nde gerçekleştirilen ıslahatlarla ortaya çıkan kurumlar, toplumsal ve ekonomik hayatta bazı değişiklikler oluşturmuştur. Yeni kurumlar insanların ekonomik birikim ve yatırım yapma alışkanlıklarında da değişime neden olmuştur.</w:t>
      </w:r>
    </w:p>
    <w:p w:rsidR="00CE3C00" w:rsidRPr="00F957C2" w:rsidRDefault="00CE3C00" w:rsidP="00CE3C00">
      <w:pPr>
        <w:pStyle w:val="AralkYok"/>
        <w:rPr>
          <w:rFonts w:cs="Arial-BoldMT"/>
          <w:b/>
          <w:bCs/>
          <w:sz w:val="20"/>
          <w:szCs w:val="20"/>
        </w:rPr>
      </w:pPr>
      <w:r w:rsidRPr="00F957C2">
        <w:rPr>
          <w:rFonts w:cs="Arial-BoldMT"/>
          <w:b/>
          <w:bCs/>
          <w:sz w:val="20"/>
          <w:szCs w:val="20"/>
        </w:rPr>
        <w:t>19. yüzyılda gerçekleştirilen ıslahatlardan hangisi bu duruma örnek gösterilebilir?</w:t>
      </w:r>
    </w:p>
    <w:p w:rsidR="00CE3C00" w:rsidRPr="00F957C2" w:rsidRDefault="00CE3C00" w:rsidP="00CE3C00">
      <w:pPr>
        <w:pStyle w:val="AralkYok"/>
        <w:rPr>
          <w:sz w:val="20"/>
          <w:szCs w:val="20"/>
        </w:rPr>
      </w:pPr>
      <w:r w:rsidRPr="00F957C2">
        <w:rPr>
          <w:rFonts w:cs="Arial-BoldMT"/>
          <w:bCs/>
          <w:sz w:val="20"/>
          <w:szCs w:val="20"/>
        </w:rPr>
        <w:t>A</w:t>
      </w:r>
      <w:r w:rsidRPr="00F957C2">
        <w:rPr>
          <w:sz w:val="20"/>
          <w:szCs w:val="20"/>
        </w:rPr>
        <w:t xml:space="preserve">) Posta Nezareti                         </w:t>
      </w:r>
    </w:p>
    <w:p w:rsidR="00CE3C00" w:rsidRPr="00F957C2" w:rsidRDefault="00CE3C00" w:rsidP="00CE3C00">
      <w:pPr>
        <w:pStyle w:val="AralkYok"/>
        <w:rPr>
          <w:sz w:val="20"/>
          <w:szCs w:val="20"/>
        </w:rPr>
      </w:pPr>
      <w:r w:rsidRPr="00F957C2">
        <w:rPr>
          <w:rFonts w:cs="Arial-BoldMT"/>
          <w:bCs/>
          <w:sz w:val="20"/>
          <w:szCs w:val="20"/>
        </w:rPr>
        <w:t>B</w:t>
      </w:r>
      <w:r w:rsidRPr="00F957C2">
        <w:rPr>
          <w:sz w:val="20"/>
          <w:szCs w:val="20"/>
        </w:rPr>
        <w:t>) Ziraat Bankası</w:t>
      </w:r>
    </w:p>
    <w:p w:rsidR="00CE3C00" w:rsidRPr="00F957C2" w:rsidRDefault="00CE3C00" w:rsidP="00CE3C00">
      <w:pPr>
        <w:pStyle w:val="AralkYok"/>
        <w:rPr>
          <w:sz w:val="20"/>
          <w:szCs w:val="20"/>
        </w:rPr>
      </w:pPr>
      <w:r w:rsidRPr="00F957C2">
        <w:rPr>
          <w:rFonts w:cs="Arial-BoldMT"/>
          <w:bCs/>
          <w:sz w:val="20"/>
          <w:szCs w:val="20"/>
        </w:rPr>
        <w:t>C</w:t>
      </w:r>
      <w:r w:rsidRPr="00F957C2">
        <w:rPr>
          <w:sz w:val="20"/>
          <w:szCs w:val="20"/>
        </w:rPr>
        <w:t xml:space="preserve">) Güzel Sanatlar Okulu              </w:t>
      </w:r>
    </w:p>
    <w:p w:rsidR="00CE3C00" w:rsidRPr="00F957C2" w:rsidRDefault="00CE3C00" w:rsidP="00CE3C00">
      <w:pPr>
        <w:pStyle w:val="AralkYok"/>
        <w:rPr>
          <w:sz w:val="20"/>
          <w:szCs w:val="20"/>
        </w:rPr>
      </w:pPr>
      <w:r w:rsidRPr="00F957C2">
        <w:rPr>
          <w:rFonts w:cs="Arial-BoldMT"/>
          <w:bCs/>
          <w:sz w:val="20"/>
          <w:szCs w:val="20"/>
        </w:rPr>
        <w:t>D</w:t>
      </w:r>
      <w:r w:rsidRPr="00F957C2">
        <w:rPr>
          <w:sz w:val="20"/>
          <w:szCs w:val="20"/>
        </w:rPr>
        <w:t>) Kanun-ı Esasi</w:t>
      </w:r>
    </w:p>
    <w:p w:rsidR="00CE3C00" w:rsidRPr="00F957C2" w:rsidRDefault="00CE3C00"/>
    <w:p w:rsidR="006C6569" w:rsidRPr="00F957C2" w:rsidRDefault="006C6569" w:rsidP="006C6569">
      <w:pPr>
        <w:pStyle w:val="AralkYok"/>
        <w:rPr>
          <w:b/>
          <w:sz w:val="20"/>
          <w:szCs w:val="20"/>
        </w:rPr>
      </w:pPr>
    </w:p>
    <w:p w:rsidR="006C6569" w:rsidRPr="00F957C2" w:rsidRDefault="006C6569" w:rsidP="006C6569">
      <w:pPr>
        <w:pStyle w:val="AralkYok"/>
        <w:rPr>
          <w:b/>
          <w:sz w:val="20"/>
          <w:szCs w:val="20"/>
        </w:rPr>
      </w:pPr>
    </w:p>
    <w:p w:rsidR="006C6569" w:rsidRPr="00F957C2" w:rsidRDefault="00211BCE" w:rsidP="006C6569">
      <w:pPr>
        <w:pStyle w:val="AralkYok"/>
        <w:rPr>
          <w:b/>
          <w:sz w:val="20"/>
          <w:szCs w:val="20"/>
        </w:rPr>
      </w:pPr>
      <w:r w:rsidRPr="00F957C2">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7F77FDBA" wp14:editId="394DCF98">
                <wp:simplePos x="0" y="0"/>
                <wp:positionH relativeFrom="column">
                  <wp:posOffset>-162560</wp:posOffset>
                </wp:positionH>
                <wp:positionV relativeFrom="paragraph">
                  <wp:posOffset>144145</wp:posOffset>
                </wp:positionV>
                <wp:extent cx="6543675" cy="590550"/>
                <wp:effectExtent l="0" t="0" r="28575" b="19050"/>
                <wp:wrapNone/>
                <wp:docPr id="8" name="Dikdörtgen 5"/>
                <wp:cNvGraphicFramePr/>
                <a:graphic xmlns:a="http://schemas.openxmlformats.org/drawingml/2006/main">
                  <a:graphicData uri="http://schemas.microsoft.com/office/word/2010/wordprocessingShape">
                    <wps:wsp>
                      <wps:cNvSpPr/>
                      <wps:spPr>
                        <a:xfrm>
                          <a:off x="0" y="0"/>
                          <a:ext cx="6543675" cy="590550"/>
                        </a:xfrm>
                        <a:prstGeom prst="rect">
                          <a:avLst/>
                        </a:prstGeom>
                        <a:solidFill>
                          <a:sysClr val="window" lastClr="FFFFFF"/>
                        </a:solidFill>
                        <a:ln w="25400" cap="flat" cmpd="sng" algn="ctr">
                          <a:solidFill>
                            <a:srgbClr val="F79646"/>
                          </a:solidFill>
                          <a:prstDash val="solid"/>
                        </a:ln>
                        <a:effectLst/>
                      </wps:spPr>
                      <wps:txbx>
                        <w:txbxContent>
                          <w:p w:rsidR="006C6569" w:rsidRDefault="006C6569" w:rsidP="006C6569">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C6569" w:rsidRDefault="006C6569" w:rsidP="006C6569">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2.8pt;margin-top:11.35pt;width:515.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" fillcolor="window" strokecolor="#f79646" strokeweight="2pt">
                <v:textbox>
                  <w:txbxContent>
                    <w:p w:rsidR="006C6569" w:rsidRDefault="006C6569" w:rsidP="006C6569">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C6569" w:rsidRDefault="006C6569" w:rsidP="006C6569">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6C6569" w:rsidRPr="00F957C2" w:rsidRDefault="006C6569" w:rsidP="006C6569">
      <w:pPr>
        <w:pStyle w:val="AralkYok"/>
        <w:rPr>
          <w:b/>
          <w:sz w:val="20"/>
          <w:szCs w:val="20"/>
        </w:rPr>
      </w:pPr>
    </w:p>
    <w:p w:rsidR="006C6569" w:rsidRPr="00F957C2" w:rsidRDefault="006C6569" w:rsidP="006C6569">
      <w:pPr>
        <w:pStyle w:val="AralkYok"/>
        <w:rPr>
          <w:b/>
          <w:sz w:val="20"/>
          <w:szCs w:val="20"/>
        </w:rPr>
      </w:pPr>
    </w:p>
    <w:p w:rsidR="006C6569" w:rsidRPr="00F957C2" w:rsidRDefault="006C6569" w:rsidP="006C6569">
      <w:pPr>
        <w:pStyle w:val="AralkYok"/>
        <w:rPr>
          <w:b/>
          <w:sz w:val="20"/>
          <w:szCs w:val="20"/>
        </w:rPr>
      </w:pPr>
    </w:p>
    <w:p w:rsidR="006C6569" w:rsidRPr="00F957C2" w:rsidRDefault="006C6569" w:rsidP="006C6569">
      <w:pPr>
        <w:pStyle w:val="AralkYok"/>
        <w:rPr>
          <w:b/>
          <w:sz w:val="20"/>
          <w:szCs w:val="20"/>
        </w:rPr>
      </w:pPr>
    </w:p>
    <w:p w:rsidR="00A15E80" w:rsidRPr="00F957C2" w:rsidRDefault="00A15E80" w:rsidP="006C6569">
      <w:pPr>
        <w:pStyle w:val="AralkYok"/>
        <w:rPr>
          <w:b/>
          <w:sz w:val="20"/>
          <w:szCs w:val="20"/>
        </w:rPr>
      </w:pPr>
    </w:p>
    <w:p w:rsidR="006C6569" w:rsidRPr="00F957C2" w:rsidRDefault="006C6569" w:rsidP="006C6569">
      <w:pPr>
        <w:pStyle w:val="AralkYok"/>
        <w:rPr>
          <w:b/>
          <w:sz w:val="20"/>
          <w:szCs w:val="20"/>
        </w:rPr>
      </w:pPr>
      <w:r w:rsidRPr="00F957C2">
        <w:rPr>
          <w:b/>
          <w:sz w:val="20"/>
          <w:szCs w:val="20"/>
        </w:rPr>
        <w:t>16.</w:t>
      </w:r>
    </w:p>
    <w:p w:rsidR="006C6569" w:rsidRPr="00F957C2" w:rsidRDefault="006C6569" w:rsidP="006C6569">
      <w:pPr>
        <w:pStyle w:val="AralkYok"/>
        <w:numPr>
          <w:ilvl w:val="0"/>
          <w:numId w:val="3"/>
        </w:numPr>
        <w:rPr>
          <w:sz w:val="20"/>
          <w:szCs w:val="20"/>
        </w:rPr>
      </w:pPr>
      <w:r w:rsidRPr="00F957C2">
        <w:rPr>
          <w:sz w:val="20"/>
          <w:szCs w:val="20"/>
        </w:rPr>
        <w:t>1846 yılında Jandarma Teşkilatının kurulması</w:t>
      </w:r>
    </w:p>
    <w:p w:rsidR="006C6569" w:rsidRPr="00F957C2" w:rsidRDefault="006C6569" w:rsidP="006C6569">
      <w:pPr>
        <w:pStyle w:val="AralkYok"/>
        <w:numPr>
          <w:ilvl w:val="0"/>
          <w:numId w:val="3"/>
        </w:numPr>
        <w:rPr>
          <w:sz w:val="20"/>
          <w:szCs w:val="20"/>
        </w:rPr>
      </w:pPr>
      <w:r w:rsidRPr="00F957C2">
        <w:rPr>
          <w:sz w:val="20"/>
          <w:szCs w:val="20"/>
        </w:rPr>
        <w:t>1863 yılında Ziraat Bankasının açılması</w:t>
      </w:r>
    </w:p>
    <w:p w:rsidR="006C6569" w:rsidRPr="00F957C2" w:rsidRDefault="006C6569" w:rsidP="006C6569">
      <w:pPr>
        <w:pStyle w:val="AralkYok"/>
        <w:numPr>
          <w:ilvl w:val="0"/>
          <w:numId w:val="3"/>
        </w:numPr>
        <w:rPr>
          <w:sz w:val="20"/>
          <w:szCs w:val="20"/>
        </w:rPr>
      </w:pPr>
      <w:r w:rsidRPr="00F957C2">
        <w:rPr>
          <w:sz w:val="20"/>
          <w:szCs w:val="20"/>
        </w:rPr>
        <w:t>1870 yılında Posta ve Telgraf Müdürlüğünün kurulması</w:t>
      </w:r>
    </w:p>
    <w:p w:rsidR="006C6569" w:rsidRPr="00F957C2" w:rsidRDefault="006C6569" w:rsidP="006C6569">
      <w:pPr>
        <w:pStyle w:val="AralkYok"/>
        <w:rPr>
          <w:rFonts w:cs="Arial-BoldMT"/>
          <w:b/>
          <w:bCs/>
          <w:sz w:val="20"/>
          <w:szCs w:val="20"/>
        </w:rPr>
      </w:pPr>
      <w:r w:rsidRPr="00F957C2">
        <w:rPr>
          <w:rFonts w:cs="Arial-BoldMT"/>
          <w:b/>
          <w:bCs/>
          <w:sz w:val="20"/>
          <w:szCs w:val="20"/>
        </w:rPr>
        <w:t xml:space="preserve">Osmanlı Devleti’nde açılan bu kurumlara bakılarak aşağıdaki alanlardan hangisinde eksikliğin giderilmeye çalışıldığı </w:t>
      </w:r>
      <w:r w:rsidRPr="00F957C2">
        <w:rPr>
          <w:rFonts w:cs="Arial-BoldMT"/>
          <w:b/>
          <w:bCs/>
          <w:sz w:val="20"/>
          <w:szCs w:val="20"/>
          <w:u w:val="single"/>
        </w:rPr>
        <w:t>söylenemez?</w:t>
      </w:r>
    </w:p>
    <w:p w:rsidR="006C6569" w:rsidRPr="00F957C2" w:rsidRDefault="006C6569" w:rsidP="006C6569">
      <w:pPr>
        <w:pStyle w:val="AralkYok"/>
        <w:rPr>
          <w:sz w:val="20"/>
          <w:szCs w:val="20"/>
        </w:rPr>
      </w:pPr>
      <w:r w:rsidRPr="00F957C2">
        <w:rPr>
          <w:rFonts w:cs="Arial-BoldMT"/>
          <w:bCs/>
          <w:sz w:val="20"/>
          <w:szCs w:val="20"/>
        </w:rPr>
        <w:t>A</w:t>
      </w:r>
      <w:r w:rsidRPr="00F957C2">
        <w:rPr>
          <w:sz w:val="20"/>
          <w:szCs w:val="20"/>
        </w:rPr>
        <w:t xml:space="preserve">) Haberleşme             </w:t>
      </w:r>
      <w:r w:rsidRPr="00F957C2">
        <w:rPr>
          <w:rFonts w:cs="Arial-BoldMT"/>
          <w:bCs/>
          <w:sz w:val="20"/>
          <w:szCs w:val="20"/>
        </w:rPr>
        <w:t>B</w:t>
      </w:r>
      <w:r w:rsidRPr="00F957C2">
        <w:rPr>
          <w:sz w:val="20"/>
          <w:szCs w:val="20"/>
        </w:rPr>
        <w:t>) Güvenlik</w:t>
      </w:r>
    </w:p>
    <w:p w:rsidR="006C6569" w:rsidRPr="00F957C2" w:rsidRDefault="006C6569" w:rsidP="006C6569">
      <w:pPr>
        <w:pStyle w:val="AralkYok"/>
        <w:rPr>
          <w:sz w:val="20"/>
          <w:szCs w:val="20"/>
        </w:rPr>
      </w:pPr>
      <w:r w:rsidRPr="00F957C2">
        <w:rPr>
          <w:rFonts w:cs="Arial-BoldMT"/>
          <w:bCs/>
          <w:sz w:val="20"/>
          <w:szCs w:val="20"/>
        </w:rPr>
        <w:t>C</w:t>
      </w:r>
      <w:r w:rsidRPr="00F957C2">
        <w:rPr>
          <w:sz w:val="20"/>
          <w:szCs w:val="20"/>
        </w:rPr>
        <w:t xml:space="preserve">) Sanat                         </w:t>
      </w:r>
      <w:r w:rsidRPr="00F957C2">
        <w:rPr>
          <w:rFonts w:cs="Arial-BoldMT"/>
          <w:bCs/>
          <w:sz w:val="20"/>
          <w:szCs w:val="20"/>
        </w:rPr>
        <w:t>D</w:t>
      </w:r>
      <w:r w:rsidRPr="00F957C2">
        <w:rPr>
          <w:sz w:val="20"/>
          <w:szCs w:val="20"/>
        </w:rPr>
        <w:t>) Ekonomik</w:t>
      </w:r>
    </w:p>
    <w:p w:rsidR="006C6569" w:rsidRPr="00F957C2" w:rsidRDefault="006C6569"/>
    <w:p w:rsidR="006C6569" w:rsidRPr="00F957C2" w:rsidRDefault="006C6569" w:rsidP="006C6569">
      <w:pPr>
        <w:pStyle w:val="AralkYok"/>
        <w:rPr>
          <w:sz w:val="20"/>
          <w:szCs w:val="20"/>
        </w:rPr>
      </w:pPr>
      <w:r w:rsidRPr="00F957C2">
        <w:rPr>
          <w:b/>
          <w:sz w:val="20"/>
          <w:szCs w:val="20"/>
        </w:rPr>
        <w:t>17.</w:t>
      </w:r>
      <w:r w:rsidRPr="00F957C2">
        <w:rPr>
          <w:sz w:val="20"/>
          <w:szCs w:val="20"/>
        </w:rPr>
        <w:t xml:space="preserve"> Eliot, "Türkler yaptıkları ikramlar karşılığında kendilerine para teklif edilince kabul etmezler." der.</w:t>
      </w:r>
    </w:p>
    <w:p w:rsidR="006C6569" w:rsidRPr="00F957C2" w:rsidRDefault="006C6569" w:rsidP="006C6569">
      <w:pPr>
        <w:pStyle w:val="AralkYok"/>
        <w:rPr>
          <w:rFonts w:cs="Arial-BoldMT"/>
          <w:b/>
          <w:bCs/>
          <w:sz w:val="20"/>
          <w:szCs w:val="20"/>
        </w:rPr>
      </w:pPr>
      <w:r w:rsidRPr="00F957C2">
        <w:rPr>
          <w:rFonts w:cs="Arial-BoldMT"/>
          <w:b/>
          <w:bCs/>
          <w:sz w:val="20"/>
          <w:szCs w:val="20"/>
        </w:rPr>
        <w:t>Bu bilgide, Türklerin hangi özelliği üzerinde durulmuştur?</w:t>
      </w:r>
    </w:p>
    <w:p w:rsidR="006C6569" w:rsidRPr="00F957C2" w:rsidRDefault="006C6569" w:rsidP="006C6569">
      <w:pPr>
        <w:pStyle w:val="AralkYok"/>
        <w:rPr>
          <w:sz w:val="20"/>
          <w:szCs w:val="20"/>
        </w:rPr>
      </w:pPr>
      <w:r w:rsidRPr="00F957C2">
        <w:rPr>
          <w:rFonts w:cs="Arial-BoldMT"/>
          <w:bCs/>
          <w:sz w:val="20"/>
          <w:szCs w:val="20"/>
        </w:rPr>
        <w:t>A</w:t>
      </w:r>
      <w:r w:rsidRPr="00F957C2">
        <w:rPr>
          <w:sz w:val="20"/>
          <w:szCs w:val="20"/>
        </w:rPr>
        <w:t xml:space="preserve">) Savaşçılık                 </w:t>
      </w:r>
      <w:r w:rsidRPr="00F957C2">
        <w:rPr>
          <w:rFonts w:cs="Arial-BoldMT"/>
          <w:bCs/>
          <w:sz w:val="20"/>
          <w:szCs w:val="20"/>
        </w:rPr>
        <w:t>B</w:t>
      </w:r>
      <w:r w:rsidRPr="00F957C2">
        <w:rPr>
          <w:sz w:val="20"/>
          <w:szCs w:val="20"/>
        </w:rPr>
        <w:t>) Misafirperverlik</w:t>
      </w:r>
    </w:p>
    <w:p w:rsidR="006C6569" w:rsidRPr="00F957C2" w:rsidRDefault="006C6569" w:rsidP="006C6569">
      <w:pPr>
        <w:pStyle w:val="AralkYok"/>
        <w:rPr>
          <w:sz w:val="20"/>
          <w:szCs w:val="20"/>
        </w:rPr>
      </w:pPr>
      <w:r w:rsidRPr="00F957C2">
        <w:rPr>
          <w:rFonts w:cs="Arial-BoldMT"/>
          <w:bCs/>
          <w:sz w:val="20"/>
          <w:szCs w:val="20"/>
        </w:rPr>
        <w:t>C</w:t>
      </w:r>
      <w:r w:rsidRPr="00F957C2">
        <w:rPr>
          <w:sz w:val="20"/>
          <w:szCs w:val="20"/>
        </w:rPr>
        <w:t xml:space="preserve">) Teşkilatçılık             </w:t>
      </w:r>
      <w:r w:rsidRPr="00F957C2">
        <w:rPr>
          <w:rFonts w:cs="Arial-BoldMT"/>
          <w:bCs/>
          <w:sz w:val="20"/>
          <w:szCs w:val="20"/>
        </w:rPr>
        <w:t>D</w:t>
      </w:r>
      <w:r w:rsidRPr="00F957C2">
        <w:rPr>
          <w:sz w:val="20"/>
          <w:szCs w:val="20"/>
        </w:rPr>
        <w:t>) Dine bağlılık</w:t>
      </w:r>
    </w:p>
    <w:p w:rsidR="00CE3C00" w:rsidRPr="00F957C2" w:rsidRDefault="00CE3C00"/>
    <w:p w:rsidR="00CE3C00" w:rsidRPr="00F957C2" w:rsidRDefault="006C6569" w:rsidP="00CE3C00">
      <w:pPr>
        <w:pStyle w:val="AralkYok"/>
        <w:rPr>
          <w:rFonts w:cs="Segoe UI"/>
          <w:b/>
          <w:sz w:val="20"/>
          <w:szCs w:val="20"/>
        </w:rPr>
      </w:pPr>
      <w:r w:rsidRPr="00F957C2">
        <w:rPr>
          <w:rFonts w:cs="Segoe UI"/>
          <w:b/>
          <w:sz w:val="20"/>
          <w:szCs w:val="20"/>
        </w:rPr>
        <w:t>18</w:t>
      </w:r>
      <w:r w:rsidR="00CE3C00" w:rsidRPr="00F957C2">
        <w:rPr>
          <w:rFonts w:cs="Segoe UI"/>
          <w:b/>
          <w:sz w:val="20"/>
          <w:szCs w:val="20"/>
        </w:rPr>
        <w:t xml:space="preserve">. Aşağıdakilerden hangisi Osmanlı döneminde gelişen sanat dalları arasında </w:t>
      </w:r>
      <w:r w:rsidR="00CE3C00" w:rsidRPr="00F957C2">
        <w:rPr>
          <w:rFonts w:cs="Segoe UI"/>
          <w:b/>
          <w:sz w:val="20"/>
          <w:szCs w:val="20"/>
          <w:u w:val="single"/>
        </w:rPr>
        <w:t>gösterilemez?</w:t>
      </w:r>
    </w:p>
    <w:p w:rsidR="00CE3C00" w:rsidRPr="00F957C2" w:rsidRDefault="00CE3C00" w:rsidP="00CE3C00">
      <w:pPr>
        <w:pStyle w:val="AralkYok"/>
        <w:rPr>
          <w:rFonts w:cs="Segoe UI"/>
          <w:sz w:val="20"/>
          <w:szCs w:val="20"/>
        </w:rPr>
      </w:pPr>
      <w:r w:rsidRPr="00F957C2">
        <w:rPr>
          <w:rFonts w:cs="Segoe UI"/>
          <w:sz w:val="20"/>
          <w:szCs w:val="20"/>
        </w:rPr>
        <w:t xml:space="preserve">A) </w:t>
      </w:r>
      <w:proofErr w:type="gramStart"/>
      <w:r w:rsidRPr="00F957C2">
        <w:rPr>
          <w:rFonts w:cs="Segoe UI"/>
          <w:sz w:val="20"/>
          <w:szCs w:val="20"/>
        </w:rPr>
        <w:t>Ebru     B</w:t>
      </w:r>
      <w:proofErr w:type="gramEnd"/>
      <w:r w:rsidRPr="00F957C2">
        <w:rPr>
          <w:rFonts w:cs="Segoe UI"/>
          <w:sz w:val="20"/>
          <w:szCs w:val="20"/>
        </w:rPr>
        <w:t>) Hat     C) Çini     D) Heykel</w:t>
      </w:r>
    </w:p>
    <w:p w:rsidR="00CE3C00" w:rsidRPr="00F957C2" w:rsidRDefault="00CE3C00" w:rsidP="00CE3C00">
      <w:pPr>
        <w:pStyle w:val="AralkYok"/>
        <w:rPr>
          <w:rFonts w:cs="Segoe UI"/>
          <w:sz w:val="20"/>
          <w:szCs w:val="20"/>
        </w:rPr>
      </w:pPr>
    </w:p>
    <w:p w:rsidR="006C3E9D" w:rsidRPr="00F957C2" w:rsidRDefault="006C3E9D" w:rsidP="00CE3C00">
      <w:pPr>
        <w:spacing w:after="0" w:line="240" w:lineRule="auto"/>
        <w:rPr>
          <w:rFonts w:eastAsia="Calibri" w:cs="Segoe UI"/>
          <w:b/>
          <w:sz w:val="20"/>
          <w:szCs w:val="20"/>
        </w:rPr>
      </w:pPr>
    </w:p>
    <w:p w:rsidR="00CE3C00" w:rsidRPr="00F957C2" w:rsidRDefault="006C6569" w:rsidP="00CE3C00">
      <w:pPr>
        <w:spacing w:after="0" w:line="240" w:lineRule="auto"/>
        <w:rPr>
          <w:rFonts w:eastAsia="Calibri" w:cs="Segoe UI"/>
          <w:sz w:val="20"/>
          <w:szCs w:val="20"/>
        </w:rPr>
      </w:pPr>
      <w:r w:rsidRPr="00F957C2">
        <w:rPr>
          <w:rFonts w:eastAsia="Calibri" w:cs="Segoe UI"/>
          <w:b/>
          <w:sz w:val="20"/>
          <w:szCs w:val="20"/>
        </w:rPr>
        <w:t>19</w:t>
      </w:r>
      <w:r w:rsidR="00CE3C00" w:rsidRPr="00F957C2">
        <w:rPr>
          <w:rFonts w:eastAsia="Calibri" w:cs="Segoe UI"/>
          <w:b/>
          <w:sz w:val="20"/>
          <w:szCs w:val="20"/>
        </w:rPr>
        <w:t>.</w:t>
      </w:r>
      <w:r w:rsidR="00CE3C00" w:rsidRPr="00F957C2">
        <w:rPr>
          <w:rFonts w:eastAsia="Calibri" w:cs="Segoe UI"/>
          <w:sz w:val="20"/>
          <w:szCs w:val="20"/>
        </w:rPr>
        <w:t xml:space="preserve"> 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CE3C00" w:rsidRPr="00F957C2" w:rsidRDefault="00CE3C00" w:rsidP="00CE3C00">
      <w:pPr>
        <w:spacing w:after="0" w:line="240" w:lineRule="auto"/>
        <w:rPr>
          <w:rFonts w:eastAsia="Calibri" w:cs="Segoe UI"/>
          <w:b/>
          <w:sz w:val="20"/>
          <w:szCs w:val="20"/>
        </w:rPr>
      </w:pPr>
      <w:r w:rsidRPr="00F957C2">
        <w:rPr>
          <w:rFonts w:eastAsia="Calibri" w:cs="Segoe UI"/>
          <w:b/>
          <w:sz w:val="20"/>
          <w:szCs w:val="20"/>
        </w:rPr>
        <w:t>Bu bilgilere göre yerleşim yeri tercihinde dikkate alınan aşağıdaki unsurlardan hangisi diğerlerinden farklı bir grupta yer alır?</w:t>
      </w:r>
    </w:p>
    <w:p w:rsidR="00CE3C00" w:rsidRPr="00F957C2" w:rsidRDefault="00CE3C00" w:rsidP="00CE3C00">
      <w:pPr>
        <w:spacing w:after="0" w:line="240" w:lineRule="auto"/>
        <w:rPr>
          <w:rFonts w:eastAsia="Calibri" w:cs="Segoe UI"/>
          <w:sz w:val="20"/>
          <w:szCs w:val="20"/>
        </w:rPr>
      </w:pPr>
      <w:r w:rsidRPr="00F957C2">
        <w:rPr>
          <w:rFonts w:eastAsia="Calibri" w:cs="Segoe UI"/>
          <w:sz w:val="20"/>
          <w:szCs w:val="20"/>
        </w:rPr>
        <w:t xml:space="preserve">A) Sanayi </w:t>
      </w:r>
      <w:proofErr w:type="gramStart"/>
      <w:r w:rsidRPr="00F957C2">
        <w:rPr>
          <w:rFonts w:eastAsia="Calibri" w:cs="Segoe UI"/>
          <w:sz w:val="20"/>
          <w:szCs w:val="20"/>
        </w:rPr>
        <w:t>kuruluşları           B</w:t>
      </w:r>
      <w:proofErr w:type="gramEnd"/>
      <w:r w:rsidRPr="00F957C2">
        <w:rPr>
          <w:rFonts w:eastAsia="Calibri" w:cs="Segoe UI"/>
          <w:sz w:val="20"/>
          <w:szCs w:val="20"/>
        </w:rPr>
        <w:t>) Yeryüzü şekilleri</w:t>
      </w:r>
    </w:p>
    <w:p w:rsidR="00CE3C00" w:rsidRPr="00F957C2" w:rsidRDefault="00CE3C00" w:rsidP="00CE3C00">
      <w:pPr>
        <w:spacing w:after="0" w:line="240" w:lineRule="auto"/>
        <w:rPr>
          <w:rFonts w:eastAsia="Calibri" w:cs="Segoe UI"/>
          <w:sz w:val="20"/>
          <w:szCs w:val="20"/>
        </w:rPr>
      </w:pPr>
      <w:r w:rsidRPr="00F957C2">
        <w:rPr>
          <w:rFonts w:eastAsia="Calibri" w:cs="Segoe UI"/>
          <w:sz w:val="20"/>
          <w:szCs w:val="20"/>
        </w:rPr>
        <w:t xml:space="preserve">C) Su kaynakları                  </w:t>
      </w:r>
      <w:r w:rsidR="00211BCE" w:rsidRPr="00F957C2">
        <w:rPr>
          <w:rFonts w:eastAsia="Calibri" w:cs="Segoe UI"/>
          <w:sz w:val="20"/>
          <w:szCs w:val="20"/>
        </w:rPr>
        <w:t xml:space="preserve"> </w:t>
      </w:r>
      <w:r w:rsidRPr="00F957C2">
        <w:rPr>
          <w:rFonts w:eastAsia="Calibri" w:cs="Segoe UI"/>
          <w:sz w:val="20"/>
          <w:szCs w:val="20"/>
        </w:rPr>
        <w:t>D) İklim özellikleri</w:t>
      </w:r>
    </w:p>
    <w:p w:rsidR="00CE3C00" w:rsidRPr="00F957C2" w:rsidRDefault="00CE3C00"/>
    <w:p w:rsidR="00CE3C00" w:rsidRPr="00F957C2" w:rsidRDefault="006C6569" w:rsidP="00CE3C00">
      <w:pPr>
        <w:pStyle w:val="AralkYok"/>
        <w:rPr>
          <w:rFonts w:cs="Segoe UI"/>
          <w:b/>
          <w:sz w:val="20"/>
          <w:szCs w:val="20"/>
        </w:rPr>
      </w:pPr>
      <w:r w:rsidRPr="00F957C2">
        <w:rPr>
          <w:b/>
        </w:rPr>
        <w:t>20</w:t>
      </w:r>
      <w:r w:rsidR="00CE3C00" w:rsidRPr="00F957C2">
        <w:rPr>
          <w:rFonts w:cs="Segoe UI"/>
          <w:b/>
          <w:sz w:val="20"/>
          <w:szCs w:val="20"/>
        </w:rPr>
        <w:t xml:space="preserve">. Nüfusun dağılışında aşağıdaki faktörlerden hangisi </w:t>
      </w:r>
      <w:r w:rsidR="00CE3C00" w:rsidRPr="00F957C2">
        <w:rPr>
          <w:rFonts w:cs="Segoe UI"/>
          <w:b/>
          <w:sz w:val="20"/>
          <w:szCs w:val="20"/>
          <w:u w:val="single"/>
        </w:rPr>
        <w:t>daha az</w:t>
      </w:r>
      <w:r w:rsidR="00CE3C00" w:rsidRPr="00F957C2">
        <w:rPr>
          <w:rFonts w:cs="Segoe UI"/>
          <w:b/>
          <w:sz w:val="20"/>
          <w:szCs w:val="20"/>
        </w:rPr>
        <w:t xml:space="preserve"> etkilidir?</w:t>
      </w:r>
    </w:p>
    <w:p w:rsidR="00CE3C00" w:rsidRPr="00F957C2" w:rsidRDefault="00CE3C00" w:rsidP="00CE3C00">
      <w:pPr>
        <w:pStyle w:val="AralkYok"/>
        <w:rPr>
          <w:rFonts w:cs="Segoe UI"/>
          <w:sz w:val="20"/>
          <w:szCs w:val="20"/>
        </w:rPr>
      </w:pPr>
      <w:r w:rsidRPr="00F957C2">
        <w:rPr>
          <w:rFonts w:cs="Segoe UI"/>
          <w:sz w:val="20"/>
          <w:szCs w:val="20"/>
        </w:rPr>
        <w:t>A) İklim                B) Sanayi</w:t>
      </w:r>
    </w:p>
    <w:p w:rsidR="00CE3C00" w:rsidRPr="00F957C2" w:rsidRDefault="00CE3C00" w:rsidP="00CE3C00">
      <w:pPr>
        <w:pStyle w:val="AralkYok"/>
        <w:rPr>
          <w:rFonts w:cs="Segoe UI"/>
          <w:sz w:val="20"/>
          <w:szCs w:val="20"/>
        </w:rPr>
      </w:pPr>
      <w:r w:rsidRPr="00F957C2">
        <w:rPr>
          <w:rFonts w:cs="Segoe UI"/>
          <w:sz w:val="20"/>
          <w:szCs w:val="20"/>
        </w:rPr>
        <w:t xml:space="preserve">C) Bitki </w:t>
      </w:r>
      <w:proofErr w:type="gramStart"/>
      <w:r w:rsidRPr="00F957C2">
        <w:rPr>
          <w:rFonts w:cs="Segoe UI"/>
          <w:sz w:val="20"/>
          <w:szCs w:val="20"/>
        </w:rPr>
        <w:t>örtüsü    D</w:t>
      </w:r>
      <w:proofErr w:type="gramEnd"/>
      <w:r w:rsidRPr="00F957C2">
        <w:rPr>
          <w:rFonts w:cs="Segoe UI"/>
          <w:sz w:val="20"/>
          <w:szCs w:val="20"/>
        </w:rPr>
        <w:t>) Yüz ölçümü</w:t>
      </w:r>
    </w:p>
    <w:p w:rsidR="00CE3C00" w:rsidRPr="00F957C2" w:rsidRDefault="00CE3C00" w:rsidP="00CE3C00">
      <w:pPr>
        <w:pStyle w:val="AralkYok"/>
        <w:rPr>
          <w:rFonts w:cs="Segoe UI"/>
          <w:sz w:val="20"/>
          <w:szCs w:val="20"/>
        </w:rPr>
      </w:pPr>
    </w:p>
    <w:p w:rsidR="00CE3C00" w:rsidRPr="00F957C2" w:rsidRDefault="006C6569" w:rsidP="006C6569">
      <w:pPr>
        <w:jc w:val="center"/>
        <w:rPr>
          <w:b/>
        </w:rPr>
      </w:pPr>
      <w:r w:rsidRPr="00F957C2">
        <w:rPr>
          <w:b/>
        </w:rPr>
        <w:t>JOKER SORU</w:t>
      </w:r>
    </w:p>
    <w:p w:rsidR="00CE3C00" w:rsidRPr="00F957C2" w:rsidRDefault="00CE3C00" w:rsidP="00CE3C00">
      <w:pPr>
        <w:pStyle w:val="AralkYok"/>
        <w:rPr>
          <w:rFonts w:cs="Segoe UI"/>
          <w:sz w:val="20"/>
          <w:szCs w:val="20"/>
        </w:rPr>
      </w:pPr>
      <w:r w:rsidRPr="00F957C2">
        <w:rPr>
          <w:rFonts w:cs="Segoe UI"/>
          <w:b/>
          <w:sz w:val="20"/>
          <w:szCs w:val="20"/>
        </w:rPr>
        <w:t>21.</w:t>
      </w:r>
      <w:r w:rsidRPr="00F957C2">
        <w:rPr>
          <w:rFonts w:cs="Segoe UI"/>
          <w:sz w:val="20"/>
          <w:szCs w:val="20"/>
        </w:rPr>
        <w:t xml:space="preserve"> Sözlü iletişim, konuşarak kurduğumuz iletişimdir. Yüz yüze veya telefonla yaptığımız görüşmelerde kullanırız. </w:t>
      </w:r>
    </w:p>
    <w:p w:rsidR="00CE3C00" w:rsidRPr="00F957C2" w:rsidRDefault="00CE3C00" w:rsidP="00CE3C00">
      <w:pPr>
        <w:pStyle w:val="AralkYok"/>
        <w:rPr>
          <w:rFonts w:cs="Segoe UI"/>
          <w:b/>
          <w:sz w:val="20"/>
          <w:szCs w:val="20"/>
        </w:rPr>
      </w:pPr>
      <w:r w:rsidRPr="00F957C2">
        <w:rPr>
          <w:rFonts w:cs="Segoe UI"/>
          <w:b/>
          <w:sz w:val="20"/>
          <w:szCs w:val="20"/>
        </w:rPr>
        <w:t>Bu bilgiye göre aşağıdakilerden hangisi sözlü iletişime örnek olarak gösterilebilir?</w:t>
      </w:r>
    </w:p>
    <w:p w:rsidR="00CE3C00" w:rsidRPr="00F957C2" w:rsidRDefault="006C6569" w:rsidP="00CE3C00">
      <w:pPr>
        <w:pStyle w:val="AralkYok"/>
        <w:rPr>
          <w:rFonts w:cs="Segoe UI"/>
          <w:sz w:val="20"/>
          <w:szCs w:val="20"/>
        </w:rPr>
      </w:pPr>
      <w:r w:rsidRPr="00F957C2">
        <w:rPr>
          <w:rFonts w:cs="Segoe UI"/>
          <w:sz w:val="20"/>
          <w:szCs w:val="20"/>
        </w:rPr>
        <w:t xml:space="preserve">A) Toplantı </w:t>
      </w:r>
      <w:proofErr w:type="gramStart"/>
      <w:r w:rsidRPr="00F957C2">
        <w:rPr>
          <w:rFonts w:cs="Segoe UI"/>
          <w:sz w:val="20"/>
          <w:szCs w:val="20"/>
        </w:rPr>
        <w:t xml:space="preserve">konuşmaları       </w:t>
      </w:r>
      <w:r w:rsidR="00CE3C00" w:rsidRPr="00F957C2">
        <w:rPr>
          <w:rFonts w:cs="Segoe UI"/>
          <w:sz w:val="20"/>
          <w:szCs w:val="20"/>
        </w:rPr>
        <w:t>B</w:t>
      </w:r>
      <w:proofErr w:type="gramEnd"/>
      <w:r w:rsidR="00CE3C00" w:rsidRPr="00F957C2">
        <w:rPr>
          <w:rFonts w:cs="Segoe UI"/>
          <w:sz w:val="20"/>
          <w:szCs w:val="20"/>
        </w:rPr>
        <w:t>) Faks mesajları</w:t>
      </w:r>
    </w:p>
    <w:p w:rsidR="00CE3C00" w:rsidRPr="00F957C2" w:rsidRDefault="006C6569" w:rsidP="00CE3C00">
      <w:pPr>
        <w:pStyle w:val="AralkYok"/>
        <w:rPr>
          <w:rFonts w:cs="Segoe UI"/>
          <w:sz w:val="20"/>
          <w:szCs w:val="20"/>
        </w:rPr>
      </w:pPr>
      <w:r w:rsidRPr="00F957C2">
        <w:rPr>
          <w:rFonts w:cs="Segoe UI"/>
          <w:sz w:val="20"/>
          <w:szCs w:val="20"/>
        </w:rPr>
        <w:t xml:space="preserve">C) Elektronik </w:t>
      </w:r>
      <w:proofErr w:type="gramStart"/>
      <w:r w:rsidRPr="00F957C2">
        <w:rPr>
          <w:rFonts w:cs="Segoe UI"/>
          <w:sz w:val="20"/>
          <w:szCs w:val="20"/>
        </w:rPr>
        <w:t xml:space="preserve">postalar           </w:t>
      </w:r>
      <w:r w:rsidR="00CE3C00" w:rsidRPr="00F957C2">
        <w:rPr>
          <w:rFonts w:cs="Segoe UI"/>
          <w:sz w:val="20"/>
          <w:szCs w:val="20"/>
        </w:rPr>
        <w:t>D</w:t>
      </w:r>
      <w:proofErr w:type="gramEnd"/>
      <w:r w:rsidR="00CE3C00" w:rsidRPr="00F957C2">
        <w:rPr>
          <w:rFonts w:cs="Segoe UI"/>
          <w:sz w:val="20"/>
          <w:szCs w:val="20"/>
        </w:rPr>
        <w:t>) Mektuplar</w:t>
      </w:r>
    </w:p>
    <w:bookmarkEnd w:id="0"/>
    <w:p w:rsidR="00CE3C00" w:rsidRPr="00726B13" w:rsidRDefault="00CE3C00" w:rsidP="00CE3C00"/>
    <w:p w:rsidR="00CE3C00" w:rsidRPr="00726B13" w:rsidRDefault="00CE3C00"/>
    <w:sectPr w:rsidR="00CE3C00" w:rsidRPr="00726B13" w:rsidSect="00A15E80">
      <w:pgSz w:w="11906" w:h="16838"/>
      <w:pgMar w:top="851" w:right="1021" w:bottom="85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BoldMT">
    <w:altName w:val="Times New Roman"/>
    <w:panose1 w:val="00000000000000000000"/>
    <w:charset w:val="B2"/>
    <w:family w:val="auto"/>
    <w:notTrueType/>
    <w:pitch w:val="default"/>
    <w:sig w:usb0="00002007" w:usb1="00000000" w:usb2="00000000" w:usb3="00000000" w:csb0="0000005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658F"/>
    <w:multiLevelType w:val="hybridMultilevel"/>
    <w:tmpl w:val="B1A803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986B1C"/>
    <w:multiLevelType w:val="hybridMultilevel"/>
    <w:tmpl w:val="AD727B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7BC7DB2"/>
    <w:multiLevelType w:val="hybridMultilevel"/>
    <w:tmpl w:val="BC966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00"/>
    <w:rsid w:val="00211BCE"/>
    <w:rsid w:val="0023777E"/>
    <w:rsid w:val="006C3E9D"/>
    <w:rsid w:val="006C6569"/>
    <w:rsid w:val="00726B13"/>
    <w:rsid w:val="00A15E80"/>
    <w:rsid w:val="00CC28F2"/>
    <w:rsid w:val="00CD4930"/>
    <w:rsid w:val="00CE3C00"/>
    <w:rsid w:val="00F957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3C00"/>
    <w:pPr>
      <w:spacing w:after="0" w:line="240" w:lineRule="auto"/>
    </w:pPr>
  </w:style>
  <w:style w:type="character" w:styleId="Kpr">
    <w:name w:val="Hyperlink"/>
    <w:basedOn w:val="VarsaylanParagrafYazTipi"/>
    <w:uiPriority w:val="99"/>
    <w:unhideWhenUsed/>
    <w:rsid w:val="006C6569"/>
    <w:rPr>
      <w:color w:val="0000FF" w:themeColor="hyperlink"/>
      <w:u w:val="single"/>
    </w:rPr>
  </w:style>
  <w:style w:type="paragraph" w:styleId="BalonMetni">
    <w:name w:val="Balloon Text"/>
    <w:basedOn w:val="Normal"/>
    <w:link w:val="BalonMetniChar"/>
    <w:uiPriority w:val="99"/>
    <w:semiHidden/>
    <w:unhideWhenUsed/>
    <w:rsid w:val="00CC28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3C00"/>
    <w:pPr>
      <w:spacing w:after="0" w:line="240" w:lineRule="auto"/>
    </w:pPr>
  </w:style>
  <w:style w:type="character" w:styleId="Kpr">
    <w:name w:val="Hyperlink"/>
    <w:basedOn w:val="VarsaylanParagrafYazTipi"/>
    <w:uiPriority w:val="99"/>
    <w:unhideWhenUsed/>
    <w:rsid w:val="006C6569"/>
    <w:rPr>
      <w:color w:val="0000FF" w:themeColor="hyperlink"/>
      <w:u w:val="single"/>
    </w:rPr>
  </w:style>
  <w:style w:type="paragraph" w:styleId="BalonMetni">
    <w:name w:val="Balloon Text"/>
    <w:basedOn w:val="Normal"/>
    <w:link w:val="BalonMetniChar"/>
    <w:uiPriority w:val="99"/>
    <w:semiHidden/>
    <w:unhideWhenUsed/>
    <w:rsid w:val="00CC28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cp:lastPrinted>2021-12-30T04:40:00Z</cp:lastPrinted>
  <dcterms:created xsi:type="dcterms:W3CDTF">2022-01-03T05:29:00Z</dcterms:created>
  <dcterms:modified xsi:type="dcterms:W3CDTF">2022-01-03T05:29:00Z</dcterms:modified>
</cp:coreProperties>
</file>