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AE" w:rsidRPr="00317ACA" w:rsidRDefault="00317ACA" w:rsidP="00D83CA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4FEAF2D5" wp14:editId="0372C51A">
                <wp:simplePos x="0" y="0"/>
                <wp:positionH relativeFrom="column">
                  <wp:posOffset>1878330</wp:posOffset>
                </wp:positionH>
                <wp:positionV relativeFrom="paragraph">
                  <wp:posOffset>20320</wp:posOffset>
                </wp:positionV>
                <wp:extent cx="453390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45339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47.9pt;margin-top:1.6pt;width:357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" fillcolor="white [3201]" strokecolor="#f79646 [3209]" strokeweight="2pt">
                <v:textbo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w:t>
                      </w:r>
                      <w:bookmarkStart w:id="1" w:name="_GoBack"/>
                      <w:bookmarkEnd w:id="1"/>
                      <w:r w:rsidR="007633B7">
                        <w:rPr>
                          <w:rFonts w:cs="Segoe UI"/>
                          <w:b/>
                          <w:sz w:val="20"/>
                          <w:szCs w:val="20"/>
                        </w:rPr>
                        <w: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v:textbox>
              </v:rect>
            </w:pict>
          </mc:Fallback>
        </mc:AlternateContent>
      </w:r>
      <w:r>
        <w:rPr>
          <w:rFonts w:ascii="Segoe UI" w:hAnsi="Segoe UI" w:cs="Segoe UI"/>
          <w:noProof/>
          <w:sz w:val="21"/>
          <w:szCs w:val="21"/>
          <w:lang w:eastAsia="tr-TR"/>
        </w:rPr>
        <mc:AlternateContent>
          <mc:Choice Requires="wps">
            <w:drawing>
              <wp:anchor distT="0" distB="0" distL="114300" distR="114300" simplePos="0" relativeHeight="251660288" behindDoc="0" locked="0" layoutInCell="1" allowOverlap="1" wp14:anchorId="0D82F355" wp14:editId="73BDB58E">
                <wp:simplePos x="0" y="0"/>
                <wp:positionH relativeFrom="column">
                  <wp:posOffset>-198120</wp:posOffset>
                </wp:positionH>
                <wp:positionV relativeFrom="paragraph">
                  <wp:posOffset>20320</wp:posOffset>
                </wp:positionV>
                <wp:extent cx="2076450" cy="4857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0764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7" style="position:absolute;margin-left:-15.6pt;margin-top:1.6pt;width:163.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" fillcolor="white [3201]" strokecolor="#f79646 [3209]" strokeweight="2pt">
                <v:textbo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v:textbox>
              </v:rect>
            </w:pict>
          </mc:Fallback>
        </mc:AlternateContent>
      </w:r>
    </w:p>
    <w:p w:rsidR="00D83CAE" w:rsidRPr="00317ACA" w:rsidRDefault="00D83CAE" w:rsidP="00D83CAE">
      <w:pPr>
        <w:pStyle w:val="AralkYok"/>
        <w:rPr>
          <w:rFonts w:ascii="Segoe UI" w:hAnsi="Segoe UI" w:cs="Segoe UI"/>
          <w:sz w:val="21"/>
          <w:szCs w:val="21"/>
        </w:rPr>
      </w:pPr>
    </w:p>
    <w:p w:rsidR="00317ACA" w:rsidRDefault="00317ACA" w:rsidP="00D83CAE">
      <w:pPr>
        <w:pStyle w:val="AralkYok"/>
        <w:rPr>
          <w:rFonts w:ascii="Segoe UI" w:hAnsi="Segoe UI" w:cs="Segoe UI"/>
          <w:b/>
          <w:sz w:val="21"/>
          <w:szCs w:val="21"/>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1.</w:t>
      </w:r>
      <w:r w:rsidR="00317ACA" w:rsidRPr="007633B7">
        <w:rPr>
          <w:rFonts w:cs="Segoe UI"/>
          <w:sz w:val="20"/>
          <w:szCs w:val="20"/>
        </w:rPr>
        <w:t xml:space="preserve"> </w:t>
      </w:r>
      <w:r w:rsidRPr="007633B7">
        <w:rPr>
          <w:rFonts w:cs="Segoe UI"/>
          <w:sz w:val="20"/>
          <w:szCs w:val="20"/>
        </w:rPr>
        <w:t>“Vatanını en çok seven, görevini en iyi yapandır.”</w:t>
      </w:r>
    </w:p>
    <w:p w:rsidR="00D83CAE" w:rsidRPr="007633B7" w:rsidRDefault="00D83CAE" w:rsidP="00D83CAE">
      <w:pPr>
        <w:pStyle w:val="AralkYok"/>
        <w:rPr>
          <w:rFonts w:cs="Segoe UI"/>
          <w:b/>
          <w:sz w:val="20"/>
          <w:szCs w:val="20"/>
        </w:rPr>
      </w:pPr>
      <w:r w:rsidRPr="007633B7">
        <w:rPr>
          <w:rFonts w:cs="Segoe UI"/>
          <w:b/>
          <w:sz w:val="20"/>
          <w:szCs w:val="20"/>
        </w:rPr>
        <w:t>Mustafa Kemal Atatürk bu sözüyle aşağıdaki kavramlardan hangisinin önemine vurgu yapmıştır?</w:t>
      </w:r>
    </w:p>
    <w:p w:rsidR="007633B7" w:rsidRDefault="00D83CAE" w:rsidP="00D83CAE">
      <w:pPr>
        <w:pStyle w:val="AralkYok"/>
        <w:rPr>
          <w:rFonts w:cs="Segoe UI"/>
          <w:sz w:val="20"/>
          <w:szCs w:val="20"/>
        </w:rPr>
      </w:pPr>
      <w:r w:rsidRPr="007633B7">
        <w:rPr>
          <w:rFonts w:cs="Segoe UI"/>
          <w:color w:val="FF0000"/>
          <w:sz w:val="20"/>
          <w:szCs w:val="20"/>
        </w:rPr>
        <w:t xml:space="preserve">A) </w:t>
      </w:r>
      <w:proofErr w:type="gramStart"/>
      <w:r w:rsidRPr="007633B7">
        <w:rPr>
          <w:rFonts w:cs="Segoe UI"/>
          <w:color w:val="FF0000"/>
          <w:sz w:val="20"/>
          <w:szCs w:val="20"/>
        </w:rPr>
        <w:t xml:space="preserve">Sorumluluk     </w:t>
      </w:r>
      <w:r w:rsidRPr="007633B7">
        <w:rPr>
          <w:rFonts w:cs="Segoe UI"/>
          <w:sz w:val="20"/>
          <w:szCs w:val="20"/>
        </w:rPr>
        <w:t>B</w:t>
      </w:r>
      <w:proofErr w:type="gramEnd"/>
      <w:r w:rsidRPr="007633B7">
        <w:rPr>
          <w:rFonts w:cs="Segoe UI"/>
          <w:sz w:val="20"/>
          <w:szCs w:val="20"/>
        </w:rPr>
        <w:t>) Grup</w:t>
      </w:r>
      <w:r w:rsidR="00317ACA" w:rsidRPr="007633B7">
        <w:rPr>
          <w:rFonts w:cs="Segoe UI"/>
          <w:sz w:val="20"/>
          <w:szCs w:val="20"/>
        </w:rPr>
        <w:t xml:space="preserve">      </w:t>
      </w:r>
    </w:p>
    <w:p w:rsidR="00D83CAE" w:rsidRPr="007633B7" w:rsidRDefault="00317ACA" w:rsidP="00D83CAE">
      <w:pPr>
        <w:pStyle w:val="AralkYok"/>
        <w:rPr>
          <w:rFonts w:cs="Segoe UI"/>
          <w:sz w:val="20"/>
          <w:szCs w:val="20"/>
        </w:rPr>
      </w:pPr>
      <w:r w:rsidRPr="007633B7">
        <w:rPr>
          <w:rFonts w:cs="Segoe UI"/>
          <w:sz w:val="20"/>
          <w:szCs w:val="20"/>
        </w:rPr>
        <w:t xml:space="preserve">C) Rol    </w:t>
      </w:r>
      <w:r w:rsidR="00D83CAE" w:rsidRPr="007633B7">
        <w:rPr>
          <w:rFonts w:cs="Segoe UI"/>
          <w:sz w:val="20"/>
          <w:szCs w:val="20"/>
        </w:rPr>
        <w:t xml:space="preserve"> </w:t>
      </w:r>
      <w:r w:rsidR="007633B7">
        <w:rPr>
          <w:rFonts w:cs="Segoe UI"/>
          <w:sz w:val="20"/>
          <w:szCs w:val="20"/>
        </w:rPr>
        <w:t xml:space="preserve">               </w:t>
      </w:r>
      <w:r w:rsidR="00D83CAE" w:rsidRPr="007633B7">
        <w:rPr>
          <w:rFonts w:cs="Segoe UI"/>
          <w:sz w:val="20"/>
          <w:szCs w:val="20"/>
        </w:rPr>
        <w:t>D) Hak</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2.</w:t>
      </w:r>
    </w:p>
    <w:p w:rsidR="00D83CAE" w:rsidRPr="007633B7" w:rsidRDefault="00D83CAE" w:rsidP="00D83CAE">
      <w:pPr>
        <w:pStyle w:val="AralkYok"/>
        <w:rPr>
          <w:rFonts w:cs="Segoe UI"/>
          <w:sz w:val="20"/>
          <w:szCs w:val="20"/>
        </w:rPr>
      </w:pPr>
      <w:r w:rsidRPr="007633B7">
        <w:rPr>
          <w:rFonts w:cs="Segoe UI"/>
          <w:sz w:val="20"/>
          <w:szCs w:val="20"/>
        </w:rPr>
        <w:t>I. Vergisini düzenli öder.</w:t>
      </w:r>
    </w:p>
    <w:p w:rsidR="00D83CAE" w:rsidRPr="007633B7" w:rsidRDefault="00D83CAE" w:rsidP="00D83CAE">
      <w:pPr>
        <w:pStyle w:val="AralkYok"/>
        <w:rPr>
          <w:rFonts w:cs="Segoe UI"/>
          <w:sz w:val="20"/>
          <w:szCs w:val="20"/>
        </w:rPr>
      </w:pPr>
      <w:r w:rsidRPr="007633B7">
        <w:rPr>
          <w:rFonts w:cs="Segoe UI"/>
          <w:sz w:val="20"/>
          <w:szCs w:val="20"/>
        </w:rPr>
        <w:t>II. Kanunlara kurallara uyar.</w:t>
      </w:r>
    </w:p>
    <w:p w:rsidR="00D83CAE" w:rsidRPr="007633B7" w:rsidRDefault="00D83CAE" w:rsidP="00D83CAE">
      <w:pPr>
        <w:pStyle w:val="AralkYok"/>
        <w:rPr>
          <w:rFonts w:cs="Segoe UI"/>
          <w:sz w:val="20"/>
          <w:szCs w:val="20"/>
        </w:rPr>
      </w:pPr>
      <w:r w:rsidRPr="007633B7">
        <w:rPr>
          <w:rFonts w:cs="Segoe UI"/>
          <w:sz w:val="20"/>
          <w:szCs w:val="20"/>
        </w:rPr>
        <w:t>III. Haklarının sınırsız olduğunu bilir.</w:t>
      </w:r>
    </w:p>
    <w:p w:rsidR="00D83CAE" w:rsidRPr="007633B7" w:rsidRDefault="00D83CAE" w:rsidP="00D83CAE">
      <w:pPr>
        <w:pStyle w:val="AralkYok"/>
        <w:rPr>
          <w:rFonts w:cs="Segoe UI"/>
          <w:b/>
          <w:sz w:val="20"/>
          <w:szCs w:val="20"/>
        </w:rPr>
      </w:pPr>
      <w:r w:rsidRPr="007633B7">
        <w:rPr>
          <w:rFonts w:cs="Segoe UI"/>
          <w:b/>
          <w:sz w:val="20"/>
          <w:szCs w:val="20"/>
        </w:rPr>
        <w:t xml:space="preserve">Verilenlerden hangileri etkin bir vatandaşın </w:t>
      </w:r>
      <w:r w:rsidRPr="007633B7">
        <w:rPr>
          <w:rFonts w:cs="Segoe UI"/>
          <w:b/>
          <w:sz w:val="20"/>
          <w:szCs w:val="20"/>
          <w:u w:val="single"/>
        </w:rPr>
        <w:t>yapmaması</w:t>
      </w:r>
      <w:r w:rsidRPr="007633B7">
        <w:rPr>
          <w:rFonts w:cs="Segoe UI"/>
          <w:b/>
          <w:sz w:val="20"/>
          <w:szCs w:val="20"/>
        </w:rPr>
        <w:t xml:space="preserve"> gerekenler arasında yer alır?</w:t>
      </w:r>
    </w:p>
    <w:p w:rsidR="00D83CAE" w:rsidRPr="007633B7" w:rsidRDefault="00317ACA" w:rsidP="00D83CAE">
      <w:pPr>
        <w:pStyle w:val="AralkYok"/>
        <w:rPr>
          <w:rFonts w:cs="Segoe UI"/>
          <w:sz w:val="20"/>
          <w:szCs w:val="20"/>
        </w:rPr>
      </w:pPr>
      <w:r w:rsidRPr="007633B7">
        <w:rPr>
          <w:rFonts w:cs="Segoe UI"/>
          <w:sz w:val="20"/>
          <w:szCs w:val="20"/>
        </w:rPr>
        <w:t xml:space="preserve">A) Yalnız I                  </w:t>
      </w:r>
      <w:r w:rsidR="00D83CAE" w:rsidRPr="007633B7">
        <w:rPr>
          <w:rFonts w:cs="Segoe UI"/>
          <w:sz w:val="20"/>
          <w:szCs w:val="20"/>
        </w:rPr>
        <w:t>B) Yalnız II</w:t>
      </w:r>
    </w:p>
    <w:p w:rsidR="00D83CAE" w:rsidRPr="007633B7" w:rsidRDefault="00D83CAE" w:rsidP="00D83CAE">
      <w:pPr>
        <w:pStyle w:val="AralkYok"/>
        <w:rPr>
          <w:rFonts w:cs="Segoe UI"/>
          <w:sz w:val="20"/>
          <w:szCs w:val="20"/>
        </w:rPr>
      </w:pPr>
      <w:r w:rsidRPr="007633B7">
        <w:rPr>
          <w:rFonts w:cs="Segoe UI"/>
          <w:color w:val="FF0000"/>
          <w:sz w:val="20"/>
          <w:szCs w:val="20"/>
        </w:rPr>
        <w:t>C) Ya</w:t>
      </w:r>
      <w:r w:rsidR="00317ACA" w:rsidRPr="007633B7">
        <w:rPr>
          <w:rFonts w:cs="Segoe UI"/>
          <w:color w:val="FF0000"/>
          <w:sz w:val="20"/>
          <w:szCs w:val="20"/>
        </w:rPr>
        <w:t xml:space="preserve">lnız III                </w:t>
      </w:r>
      <w:r w:rsidRPr="007633B7">
        <w:rPr>
          <w:rFonts w:cs="Segoe UI"/>
          <w:sz w:val="20"/>
          <w:szCs w:val="20"/>
        </w:rPr>
        <w:t>D) II ve III</w:t>
      </w:r>
    </w:p>
    <w:p w:rsidR="00D83CAE" w:rsidRDefault="00D83CAE" w:rsidP="00D83CAE">
      <w:pPr>
        <w:pStyle w:val="AralkYok"/>
        <w:rPr>
          <w:rFonts w:cs="Segoe UI"/>
          <w:sz w:val="20"/>
          <w:szCs w:val="20"/>
        </w:rPr>
      </w:pPr>
    </w:p>
    <w:p w:rsidR="007633B7" w:rsidRDefault="007633B7" w:rsidP="00D83CAE">
      <w:pPr>
        <w:pStyle w:val="AralkYok"/>
        <w:rPr>
          <w:rFonts w:cs="Segoe UI"/>
          <w:sz w:val="20"/>
          <w:szCs w:val="20"/>
        </w:rPr>
      </w:pPr>
    </w:p>
    <w:p w:rsidR="007633B7" w:rsidRPr="007633B7" w:rsidRDefault="007633B7"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3.</w:t>
      </w:r>
      <w:r w:rsidRPr="007633B7">
        <w:rPr>
          <w:rFonts w:cs="Segoe UI"/>
          <w:sz w:val="20"/>
          <w:szCs w:val="20"/>
        </w:rPr>
        <w:t xml:space="preserve"> Hepimiz, içinde bulunduğumuz gruplarda rolümüz gereği çeşitli hak ve sorumluluklara sahibiz.</w:t>
      </w:r>
    </w:p>
    <w:p w:rsidR="00D83CAE" w:rsidRPr="007633B7" w:rsidRDefault="00D83CAE" w:rsidP="00D83CAE">
      <w:pPr>
        <w:pStyle w:val="AralkYok"/>
        <w:rPr>
          <w:rFonts w:cs="Segoe UI"/>
          <w:b/>
          <w:sz w:val="20"/>
          <w:szCs w:val="20"/>
        </w:rPr>
      </w:pPr>
      <w:r w:rsidRPr="007633B7">
        <w:rPr>
          <w:rFonts w:cs="Segoe UI"/>
          <w:b/>
          <w:sz w:val="20"/>
          <w:szCs w:val="20"/>
        </w:rPr>
        <w:t>Buna göre, aşağıdakilerden hangisi 5. Sınıf öğrencisinin haklarından biridir?</w:t>
      </w:r>
    </w:p>
    <w:p w:rsidR="00D83CAE" w:rsidRPr="007633B7" w:rsidRDefault="00D83CAE" w:rsidP="00D83CAE">
      <w:pPr>
        <w:pStyle w:val="AralkYok"/>
        <w:rPr>
          <w:rFonts w:cs="Segoe UI"/>
          <w:sz w:val="20"/>
          <w:szCs w:val="20"/>
        </w:rPr>
      </w:pPr>
      <w:r w:rsidRPr="007633B7">
        <w:rPr>
          <w:rFonts w:cs="Segoe UI"/>
          <w:sz w:val="20"/>
          <w:szCs w:val="20"/>
        </w:rPr>
        <w:t>A) Sabah kalktığında yatağını toplaması</w:t>
      </w:r>
    </w:p>
    <w:p w:rsidR="00D83CAE" w:rsidRPr="007633B7" w:rsidRDefault="00D83CAE" w:rsidP="00D83CAE">
      <w:pPr>
        <w:pStyle w:val="AralkYok"/>
        <w:rPr>
          <w:rFonts w:cs="Segoe UI"/>
          <w:sz w:val="20"/>
          <w:szCs w:val="20"/>
        </w:rPr>
      </w:pPr>
      <w:r w:rsidRPr="007633B7">
        <w:rPr>
          <w:rFonts w:cs="Segoe UI"/>
          <w:sz w:val="20"/>
          <w:szCs w:val="20"/>
        </w:rPr>
        <w:t>B) Yatmadan önce dişlerini fırçalaması</w:t>
      </w:r>
    </w:p>
    <w:p w:rsidR="00D83CAE" w:rsidRPr="007633B7" w:rsidRDefault="00D83CAE" w:rsidP="00D83CAE">
      <w:pPr>
        <w:pStyle w:val="AralkYok"/>
        <w:rPr>
          <w:rFonts w:cs="Segoe UI"/>
          <w:color w:val="FF0000"/>
          <w:sz w:val="20"/>
          <w:szCs w:val="20"/>
        </w:rPr>
      </w:pPr>
      <w:r w:rsidRPr="007633B7">
        <w:rPr>
          <w:rFonts w:cs="Segoe UI"/>
          <w:color w:val="FF0000"/>
          <w:sz w:val="20"/>
          <w:szCs w:val="20"/>
        </w:rPr>
        <w:t>C) Hastanede istediği doktora muayene olabilmesi</w:t>
      </w:r>
    </w:p>
    <w:p w:rsidR="00D83CAE" w:rsidRPr="007633B7" w:rsidRDefault="00D83CAE" w:rsidP="00D83CAE">
      <w:pPr>
        <w:pStyle w:val="AralkYok"/>
        <w:rPr>
          <w:rFonts w:cs="Segoe UI"/>
          <w:sz w:val="20"/>
          <w:szCs w:val="20"/>
        </w:rPr>
      </w:pPr>
      <w:r w:rsidRPr="007633B7">
        <w:rPr>
          <w:rFonts w:cs="Segoe UI"/>
          <w:sz w:val="20"/>
          <w:szCs w:val="20"/>
        </w:rPr>
        <w:t>D) Okul bahçesinin temiz olmasına özen göstermesi</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4.</w:t>
      </w:r>
      <w:r w:rsidRPr="007633B7">
        <w:rPr>
          <w:rFonts w:cs="Segoe UI"/>
          <w:sz w:val="20"/>
          <w:szCs w:val="20"/>
        </w:rPr>
        <w:t xml:space="preserve"> Zehra, okuluna yürüyerek gitmektedir. Fakat trafiğin yoğun olduğu ve yaya geçidinin olmadığı caddede karşıdan karşıya geçerken sıkıntı yaşamaktadır. Bu durum aynı zamanda sürücülere de sıkıntı oluşturmaktadır. </w:t>
      </w:r>
    </w:p>
    <w:p w:rsidR="00D83CAE" w:rsidRPr="007633B7" w:rsidRDefault="00D83CAE" w:rsidP="00D83CAE">
      <w:pPr>
        <w:pStyle w:val="AralkYok"/>
        <w:rPr>
          <w:rFonts w:cs="Segoe UI"/>
          <w:b/>
          <w:sz w:val="20"/>
          <w:szCs w:val="20"/>
        </w:rPr>
      </w:pPr>
      <w:r w:rsidRPr="007633B7">
        <w:rPr>
          <w:rFonts w:cs="Segoe UI"/>
          <w:b/>
          <w:sz w:val="20"/>
          <w:szCs w:val="20"/>
        </w:rPr>
        <w:t xml:space="preserve">Buna göre aşağıdakilerden hangisi söylenebilir? </w:t>
      </w:r>
    </w:p>
    <w:p w:rsidR="00D83CAE" w:rsidRPr="007633B7" w:rsidRDefault="00D83CAE" w:rsidP="00D83CAE">
      <w:pPr>
        <w:pStyle w:val="AralkYok"/>
        <w:rPr>
          <w:rFonts w:cs="Segoe UI"/>
          <w:sz w:val="20"/>
          <w:szCs w:val="20"/>
        </w:rPr>
      </w:pPr>
      <w:r w:rsidRPr="007633B7">
        <w:rPr>
          <w:rFonts w:cs="Segoe UI"/>
          <w:sz w:val="20"/>
          <w:szCs w:val="20"/>
        </w:rPr>
        <w:t xml:space="preserve">A) Olayların nedeni önemli değildir. </w:t>
      </w:r>
    </w:p>
    <w:p w:rsidR="00D83CAE" w:rsidRPr="007633B7" w:rsidRDefault="00D83CAE" w:rsidP="00D83CAE">
      <w:pPr>
        <w:pStyle w:val="AralkYok"/>
        <w:rPr>
          <w:rFonts w:cs="Segoe UI"/>
          <w:color w:val="FF0000"/>
          <w:sz w:val="20"/>
          <w:szCs w:val="20"/>
        </w:rPr>
      </w:pPr>
      <w:r w:rsidRPr="007633B7">
        <w:rPr>
          <w:rFonts w:cs="Segoe UI"/>
          <w:color w:val="FF0000"/>
          <w:sz w:val="20"/>
          <w:szCs w:val="20"/>
        </w:rPr>
        <w:t xml:space="preserve">B) Aynı olay birden fazla kişiyi etkileyebilir. </w:t>
      </w:r>
    </w:p>
    <w:p w:rsidR="00D83CAE" w:rsidRPr="007633B7" w:rsidRDefault="00D83CAE" w:rsidP="00D83CAE">
      <w:pPr>
        <w:pStyle w:val="AralkYok"/>
        <w:rPr>
          <w:rFonts w:cs="Segoe UI"/>
          <w:sz w:val="20"/>
          <w:szCs w:val="20"/>
        </w:rPr>
      </w:pPr>
      <w:r w:rsidRPr="007633B7">
        <w:rPr>
          <w:rFonts w:cs="Segoe UI"/>
          <w:sz w:val="20"/>
          <w:szCs w:val="20"/>
        </w:rPr>
        <w:t xml:space="preserve">C) Olayların sadece sonuçlarına bakılmalıdır. </w:t>
      </w:r>
    </w:p>
    <w:p w:rsidR="00D83CAE" w:rsidRPr="007633B7" w:rsidRDefault="00D83CAE" w:rsidP="00D83CAE">
      <w:pPr>
        <w:pStyle w:val="AralkYok"/>
        <w:rPr>
          <w:rFonts w:cs="Segoe UI"/>
          <w:sz w:val="20"/>
          <w:szCs w:val="20"/>
        </w:rPr>
      </w:pPr>
      <w:r w:rsidRPr="007633B7">
        <w:rPr>
          <w:rFonts w:cs="Segoe UI"/>
          <w:sz w:val="20"/>
          <w:szCs w:val="20"/>
        </w:rPr>
        <w:t>D) Her olayın sonucu aynıdır.</w:t>
      </w:r>
    </w:p>
    <w:p w:rsidR="00D83CAE" w:rsidRPr="007633B7" w:rsidRDefault="00D83CAE" w:rsidP="00D83CAE">
      <w:pPr>
        <w:pStyle w:val="AralkYok"/>
        <w:rPr>
          <w:rFonts w:cs="Segoe UI"/>
          <w:sz w:val="20"/>
          <w:szCs w:val="20"/>
        </w:rPr>
      </w:pPr>
    </w:p>
    <w:p w:rsidR="007633B7" w:rsidRDefault="007633B7" w:rsidP="00317ACA">
      <w:pPr>
        <w:pStyle w:val="AralkYok"/>
        <w:rPr>
          <w:rFonts w:cs="Segoe UI"/>
          <w:b/>
          <w:sz w:val="20"/>
          <w:szCs w:val="20"/>
        </w:rPr>
      </w:pPr>
    </w:p>
    <w:p w:rsidR="007633B7" w:rsidRDefault="007633B7" w:rsidP="00317ACA">
      <w:pPr>
        <w:pStyle w:val="AralkYok"/>
        <w:rPr>
          <w:rFonts w:cs="Segoe UI"/>
          <w:b/>
          <w:sz w:val="20"/>
          <w:szCs w:val="20"/>
        </w:rPr>
      </w:pPr>
    </w:p>
    <w:p w:rsidR="00317ACA" w:rsidRPr="007633B7" w:rsidRDefault="00D83CAE" w:rsidP="00317ACA">
      <w:pPr>
        <w:pStyle w:val="AralkYok"/>
        <w:rPr>
          <w:rFonts w:cs="Segoe UI"/>
          <w:b/>
          <w:sz w:val="20"/>
          <w:szCs w:val="20"/>
        </w:rPr>
      </w:pPr>
      <w:r w:rsidRPr="007633B7">
        <w:rPr>
          <w:rFonts w:cs="Segoe UI"/>
          <w:b/>
          <w:sz w:val="20"/>
          <w:szCs w:val="20"/>
        </w:rPr>
        <w:t>5.</w:t>
      </w:r>
      <w:r w:rsidRPr="007633B7">
        <w:rPr>
          <w:rFonts w:cs="Segoe UI"/>
          <w:sz w:val="20"/>
          <w:szCs w:val="20"/>
        </w:rPr>
        <w:t xml:space="preserve"> </w:t>
      </w:r>
      <w:r w:rsidR="00317ACA" w:rsidRPr="007633B7">
        <w:rPr>
          <w:rFonts w:cs="Segoe UI"/>
          <w:b/>
          <w:sz w:val="20"/>
          <w:szCs w:val="20"/>
        </w:rPr>
        <w:t xml:space="preserve">Aşağıdaki sorumluluklardan hangisi çocuklara verilirse Birleşmiş Milletler Çocuk Hakları Sözleşmesi ihlal edilmiş </w:t>
      </w:r>
      <w:r w:rsidR="00317ACA" w:rsidRPr="007633B7">
        <w:rPr>
          <w:rFonts w:cs="Segoe UI"/>
          <w:b/>
          <w:sz w:val="20"/>
          <w:szCs w:val="20"/>
          <w:u w:val="single"/>
        </w:rPr>
        <w:t>olmaz?</w:t>
      </w:r>
      <w:r w:rsidR="00317ACA" w:rsidRPr="007633B7">
        <w:rPr>
          <w:rFonts w:cs="Segoe UI"/>
          <w:b/>
          <w:sz w:val="20"/>
          <w:szCs w:val="20"/>
        </w:rPr>
        <w:t xml:space="preserve"> </w:t>
      </w:r>
    </w:p>
    <w:p w:rsidR="00317ACA" w:rsidRPr="007633B7" w:rsidRDefault="00317ACA" w:rsidP="00317ACA">
      <w:pPr>
        <w:pStyle w:val="AralkYok"/>
        <w:rPr>
          <w:rFonts w:cs="Segoe UI"/>
          <w:color w:val="FF0000"/>
          <w:sz w:val="20"/>
          <w:szCs w:val="20"/>
        </w:rPr>
      </w:pPr>
      <w:r w:rsidRPr="007633B7">
        <w:rPr>
          <w:rFonts w:cs="Segoe UI"/>
          <w:color w:val="FF0000"/>
          <w:sz w:val="20"/>
          <w:szCs w:val="20"/>
        </w:rPr>
        <w:t xml:space="preserve">A) Satranç kulübüne katılması </w:t>
      </w:r>
    </w:p>
    <w:p w:rsidR="00317ACA" w:rsidRPr="007633B7" w:rsidRDefault="00317ACA" w:rsidP="00317ACA">
      <w:pPr>
        <w:pStyle w:val="AralkYok"/>
        <w:rPr>
          <w:rFonts w:cs="Segoe UI"/>
          <w:sz w:val="20"/>
          <w:szCs w:val="20"/>
        </w:rPr>
      </w:pPr>
      <w:r w:rsidRPr="007633B7">
        <w:rPr>
          <w:rFonts w:cs="Segoe UI"/>
          <w:sz w:val="20"/>
          <w:szCs w:val="20"/>
        </w:rPr>
        <w:t xml:space="preserve">B) İşçi olarak çalıştırılması </w:t>
      </w:r>
    </w:p>
    <w:p w:rsidR="00317ACA" w:rsidRPr="007633B7" w:rsidRDefault="00317ACA" w:rsidP="00317ACA">
      <w:pPr>
        <w:pStyle w:val="AralkYok"/>
        <w:rPr>
          <w:rFonts w:cs="Segoe UI"/>
          <w:sz w:val="20"/>
          <w:szCs w:val="20"/>
        </w:rPr>
      </w:pPr>
      <w:r w:rsidRPr="007633B7">
        <w:rPr>
          <w:rFonts w:cs="Segoe UI"/>
          <w:sz w:val="20"/>
          <w:szCs w:val="20"/>
        </w:rPr>
        <w:t xml:space="preserve">C) Sokakta mendil satması </w:t>
      </w:r>
    </w:p>
    <w:p w:rsidR="00317ACA" w:rsidRPr="007633B7" w:rsidRDefault="00317ACA" w:rsidP="00317ACA">
      <w:pPr>
        <w:pStyle w:val="AralkYok"/>
        <w:rPr>
          <w:rFonts w:cs="Segoe UI"/>
          <w:sz w:val="20"/>
          <w:szCs w:val="20"/>
        </w:rPr>
      </w:pPr>
      <w:r w:rsidRPr="007633B7">
        <w:rPr>
          <w:rFonts w:cs="Segoe UI"/>
          <w:sz w:val="20"/>
          <w:szCs w:val="20"/>
        </w:rPr>
        <w:t>D) Askere götürülmesi</w:t>
      </w:r>
    </w:p>
    <w:p w:rsidR="00317ACA" w:rsidRPr="007633B7" w:rsidRDefault="00317ACA" w:rsidP="00D83CAE">
      <w:pPr>
        <w:pStyle w:val="AralkYok"/>
        <w:rPr>
          <w:rFonts w:cs="Segoe UI"/>
          <w:sz w:val="20"/>
          <w:szCs w:val="20"/>
        </w:rPr>
      </w:pPr>
    </w:p>
    <w:p w:rsidR="00317ACA" w:rsidRPr="007633B7" w:rsidRDefault="00317ACA" w:rsidP="00D83CAE">
      <w:pPr>
        <w:pStyle w:val="AralkYok"/>
        <w:rPr>
          <w:rFonts w:cs="Segoe UI"/>
          <w:sz w:val="20"/>
          <w:szCs w:val="20"/>
        </w:rPr>
      </w:pPr>
    </w:p>
    <w:p w:rsidR="00317ACA" w:rsidRPr="007633B7" w:rsidRDefault="00317ACA" w:rsidP="00D83CAE">
      <w:pPr>
        <w:pStyle w:val="AralkYok"/>
        <w:rPr>
          <w:rFonts w:cs="Segoe UI"/>
          <w:sz w:val="20"/>
          <w:szCs w:val="20"/>
        </w:rPr>
      </w:pPr>
    </w:p>
    <w:p w:rsidR="00317ACA" w:rsidRDefault="00317ACA"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Pr="007633B7" w:rsidRDefault="007633B7" w:rsidP="00D83CAE">
      <w:pPr>
        <w:pStyle w:val="AralkYok"/>
        <w:rPr>
          <w:rFonts w:cs="Segoe UI"/>
          <w:sz w:val="20"/>
          <w:szCs w:val="20"/>
        </w:rPr>
      </w:pPr>
    </w:p>
    <w:p w:rsidR="00D83CAE" w:rsidRPr="007633B7" w:rsidRDefault="00317ACA" w:rsidP="00D83CAE">
      <w:pPr>
        <w:pStyle w:val="AralkYok"/>
        <w:rPr>
          <w:rFonts w:cs="Segoe UI"/>
          <w:sz w:val="20"/>
          <w:szCs w:val="20"/>
        </w:rPr>
      </w:pPr>
      <w:r w:rsidRPr="007633B7">
        <w:rPr>
          <w:rFonts w:cs="Segoe UI"/>
          <w:b/>
          <w:sz w:val="20"/>
          <w:szCs w:val="20"/>
        </w:rPr>
        <w:t>6.</w:t>
      </w:r>
      <w:r w:rsidRPr="007633B7">
        <w:rPr>
          <w:rFonts w:cs="Segoe UI"/>
          <w:sz w:val="20"/>
          <w:szCs w:val="20"/>
        </w:rPr>
        <w:t xml:space="preserve"> </w:t>
      </w:r>
      <w:r w:rsidR="00D83CAE" w:rsidRPr="007633B7">
        <w:rPr>
          <w:rFonts w:cs="Segoe UI"/>
          <w:sz w:val="20"/>
          <w:szCs w:val="20"/>
        </w:rPr>
        <w:t>Meryem</w:t>
      </w:r>
      <w:r w:rsidR="007633B7">
        <w:rPr>
          <w:rFonts w:cs="Segoe UI"/>
          <w:sz w:val="20"/>
          <w:szCs w:val="20"/>
        </w:rPr>
        <w:t>,</w:t>
      </w:r>
      <w:r w:rsidR="00D83CAE" w:rsidRPr="007633B7">
        <w:rPr>
          <w:rFonts w:cs="Segoe UI"/>
          <w:sz w:val="20"/>
          <w:szCs w:val="20"/>
        </w:rPr>
        <w:t xml:space="preserve"> hafta sonu ailesiyle göl kenarına pikniğe giderken yol kenarlarına bırakılan çöplerin kokusunu aldı. Göle yaklaştıkça koku artıyordu ve çok rahatsız edici bir hal almıştı. Bu durum karşısında çok üzüldü. Aklına sosyal bilgiler dersinde öğretmeninin anlattıkları geldi. Belediyeye bu konu ile ilgili bir dilekçe yazdı. </w:t>
      </w:r>
    </w:p>
    <w:p w:rsidR="00D83CAE" w:rsidRPr="007633B7" w:rsidRDefault="00D83CAE" w:rsidP="00D83CAE">
      <w:pPr>
        <w:pStyle w:val="AralkYok"/>
        <w:rPr>
          <w:rFonts w:cs="Segoe UI"/>
          <w:b/>
          <w:sz w:val="20"/>
          <w:szCs w:val="20"/>
        </w:rPr>
      </w:pPr>
      <w:r w:rsidRPr="007633B7">
        <w:rPr>
          <w:rFonts w:cs="Segoe UI"/>
          <w:b/>
          <w:sz w:val="20"/>
          <w:szCs w:val="20"/>
        </w:rPr>
        <w:t>Buna göre sosyal bilgiler dersinin Meryem’e katkısı aşağıdakilerden hangisidir?</w:t>
      </w:r>
    </w:p>
    <w:p w:rsidR="00D83CAE" w:rsidRPr="007633B7" w:rsidRDefault="00D83CAE" w:rsidP="00D83CAE">
      <w:pPr>
        <w:pStyle w:val="AralkYok"/>
        <w:rPr>
          <w:rFonts w:cs="Segoe UI"/>
          <w:sz w:val="20"/>
          <w:szCs w:val="20"/>
        </w:rPr>
      </w:pPr>
      <w:r w:rsidRPr="007633B7">
        <w:rPr>
          <w:rFonts w:cs="Segoe UI"/>
          <w:sz w:val="20"/>
          <w:szCs w:val="20"/>
        </w:rPr>
        <w:t xml:space="preserve">A) Türk tarihini öğrenmeye başlamıştır. </w:t>
      </w:r>
    </w:p>
    <w:p w:rsidR="00D83CAE" w:rsidRPr="007633B7" w:rsidRDefault="00D83CAE" w:rsidP="00D83CAE">
      <w:pPr>
        <w:pStyle w:val="AralkYok"/>
        <w:rPr>
          <w:rFonts w:cs="Segoe UI"/>
          <w:sz w:val="20"/>
          <w:szCs w:val="20"/>
        </w:rPr>
      </w:pPr>
      <w:r w:rsidRPr="007633B7">
        <w:rPr>
          <w:rFonts w:cs="Segoe UI"/>
          <w:sz w:val="20"/>
          <w:szCs w:val="20"/>
        </w:rPr>
        <w:t xml:space="preserve">B) Yardımlaşma duygusu gelişmiştir. </w:t>
      </w:r>
    </w:p>
    <w:p w:rsidR="00D83CAE" w:rsidRPr="007633B7" w:rsidRDefault="00D83CAE" w:rsidP="00D83CAE">
      <w:pPr>
        <w:pStyle w:val="AralkYok"/>
        <w:rPr>
          <w:rFonts w:cs="Segoe UI"/>
          <w:sz w:val="20"/>
          <w:szCs w:val="20"/>
        </w:rPr>
      </w:pPr>
      <w:r w:rsidRPr="007633B7">
        <w:rPr>
          <w:rFonts w:cs="Segoe UI"/>
          <w:sz w:val="20"/>
          <w:szCs w:val="20"/>
        </w:rPr>
        <w:t xml:space="preserve">C) İnsanlara karşı sevgi ve saygısı artmıştır. </w:t>
      </w:r>
    </w:p>
    <w:p w:rsidR="00D83CAE" w:rsidRPr="007633B7" w:rsidRDefault="00D83CAE" w:rsidP="00D83CAE">
      <w:pPr>
        <w:pStyle w:val="AralkYok"/>
        <w:rPr>
          <w:rFonts w:cs="Segoe UI"/>
          <w:color w:val="FF0000"/>
          <w:sz w:val="20"/>
          <w:szCs w:val="20"/>
        </w:rPr>
      </w:pPr>
      <w:r w:rsidRPr="007633B7">
        <w:rPr>
          <w:rFonts w:cs="Segoe UI"/>
          <w:sz w:val="20"/>
          <w:szCs w:val="20"/>
        </w:rPr>
        <w:t>D</w:t>
      </w:r>
      <w:r w:rsidRPr="007633B7">
        <w:rPr>
          <w:rFonts w:cs="Segoe UI"/>
          <w:color w:val="FF0000"/>
          <w:sz w:val="20"/>
          <w:szCs w:val="20"/>
        </w:rPr>
        <w:t>) Toplumun sorunlarına karşı duyarlı hale gelmiştir.</w:t>
      </w:r>
    </w:p>
    <w:p w:rsidR="00D83CAE" w:rsidRPr="007633B7" w:rsidRDefault="00D83CAE" w:rsidP="00D83CAE">
      <w:pPr>
        <w:pStyle w:val="AralkYok"/>
        <w:rPr>
          <w:rFonts w:cs="Segoe UI"/>
          <w:color w:val="FF0000"/>
          <w:sz w:val="20"/>
          <w:szCs w:val="20"/>
        </w:rPr>
      </w:pPr>
    </w:p>
    <w:p w:rsidR="00D83CAE" w:rsidRPr="007633B7" w:rsidRDefault="00D83CAE"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7.</w:t>
      </w:r>
      <w:r w:rsidRPr="007633B7">
        <w:rPr>
          <w:rFonts w:cs="Segoe UI"/>
          <w:sz w:val="20"/>
          <w:szCs w:val="20"/>
        </w:rPr>
        <w:t xml:space="preserve"> Türkiye turuna çıkan Melisa, çok beğendiği doğal varlıklardan üç tanesinin fotoğrafını çekmiştir.</w:t>
      </w:r>
      <w:r w:rsidRPr="007633B7">
        <w:rPr>
          <w:rFonts w:cs="Segoe UI"/>
          <w:sz w:val="20"/>
          <w:szCs w:val="20"/>
        </w:rPr>
        <w:tab/>
      </w:r>
    </w:p>
    <w:p w:rsidR="00D83CAE" w:rsidRPr="007633B7" w:rsidRDefault="00D83CAE" w:rsidP="00D83CAE">
      <w:pPr>
        <w:pStyle w:val="AralkYok"/>
        <w:rPr>
          <w:rFonts w:cs="Segoe UI"/>
          <w:b/>
          <w:sz w:val="20"/>
          <w:szCs w:val="20"/>
        </w:rPr>
      </w:pPr>
      <w:r w:rsidRPr="007633B7">
        <w:rPr>
          <w:rFonts w:cs="Segoe UI"/>
          <w:b/>
          <w:sz w:val="20"/>
          <w:szCs w:val="20"/>
        </w:rPr>
        <w:t xml:space="preserve">Melisa’nın çektiği fotoğraflar, ilgili olduğu varlıklarla eşleştirildiğinde aşağıdakilerden hangisi </w:t>
      </w:r>
      <w:r w:rsidRPr="007633B7">
        <w:rPr>
          <w:rFonts w:cs="Segoe UI"/>
          <w:b/>
          <w:sz w:val="20"/>
          <w:szCs w:val="20"/>
          <w:u w:val="single"/>
        </w:rPr>
        <w:t>açıkta kalır?</w:t>
      </w:r>
    </w:p>
    <w:p w:rsidR="00D83CAE" w:rsidRPr="007633B7" w:rsidRDefault="00D83CAE" w:rsidP="00D83CAE">
      <w:pPr>
        <w:pStyle w:val="AralkYok"/>
        <w:rPr>
          <w:rFonts w:cs="Segoe UI"/>
          <w:sz w:val="20"/>
          <w:szCs w:val="20"/>
        </w:rPr>
      </w:pPr>
      <w:r w:rsidRPr="007633B7">
        <w:rPr>
          <w:rFonts w:cs="Segoe UI"/>
          <w:sz w:val="20"/>
          <w:szCs w:val="20"/>
        </w:rPr>
        <w:t xml:space="preserve">A) Pamukkale </w:t>
      </w:r>
      <w:r w:rsidRPr="007633B7">
        <w:rPr>
          <w:rFonts w:cs="Segoe UI"/>
          <w:sz w:val="20"/>
          <w:szCs w:val="20"/>
        </w:rPr>
        <w:tab/>
      </w:r>
      <w:r w:rsidR="00317ACA" w:rsidRPr="007633B7">
        <w:rPr>
          <w:rFonts w:cs="Segoe UI"/>
          <w:sz w:val="20"/>
          <w:szCs w:val="20"/>
        </w:rPr>
        <w:t xml:space="preserve">            </w:t>
      </w:r>
      <w:r w:rsidRPr="007633B7">
        <w:rPr>
          <w:rFonts w:cs="Segoe UI"/>
          <w:sz w:val="20"/>
          <w:szCs w:val="20"/>
        </w:rPr>
        <w:t>B) Peri Bacaları</w:t>
      </w:r>
    </w:p>
    <w:p w:rsidR="00D83CAE" w:rsidRPr="007633B7" w:rsidRDefault="00D83CAE" w:rsidP="00D83CAE">
      <w:pPr>
        <w:pStyle w:val="AralkYok"/>
        <w:rPr>
          <w:rFonts w:cs="Segoe UI"/>
          <w:color w:val="FF0000"/>
          <w:sz w:val="20"/>
          <w:szCs w:val="20"/>
        </w:rPr>
      </w:pPr>
      <w:r w:rsidRPr="007633B7">
        <w:rPr>
          <w:rFonts w:cs="Segoe UI"/>
          <w:sz w:val="20"/>
          <w:szCs w:val="20"/>
        </w:rPr>
        <w:t xml:space="preserve">C) Manyas Gölü </w:t>
      </w:r>
      <w:r w:rsidRPr="007633B7">
        <w:rPr>
          <w:rFonts w:cs="Segoe UI"/>
          <w:sz w:val="20"/>
          <w:szCs w:val="20"/>
        </w:rPr>
        <w:tab/>
      </w:r>
      <w:r w:rsidR="007633B7">
        <w:rPr>
          <w:rFonts w:cs="Segoe UI"/>
          <w:sz w:val="20"/>
          <w:szCs w:val="20"/>
        </w:rPr>
        <w:t xml:space="preserve">            </w:t>
      </w:r>
      <w:r w:rsidRPr="007633B7">
        <w:rPr>
          <w:rFonts w:cs="Segoe UI"/>
          <w:sz w:val="20"/>
          <w:szCs w:val="20"/>
        </w:rPr>
        <w:t>D</w:t>
      </w:r>
      <w:r w:rsidRPr="007633B7">
        <w:rPr>
          <w:rFonts w:cs="Segoe UI"/>
          <w:color w:val="FF0000"/>
          <w:sz w:val="20"/>
          <w:szCs w:val="20"/>
        </w:rPr>
        <w:t>) Efes Antik Kenti</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8.</w:t>
      </w:r>
      <w:r w:rsidRPr="007633B7">
        <w:rPr>
          <w:rFonts w:cs="Segoe UI"/>
          <w:sz w:val="20"/>
          <w:szCs w:val="20"/>
        </w:rPr>
        <w:t xml:space="preserve"> Bir toplumda nesilden </w:t>
      </w:r>
      <w:proofErr w:type="spellStart"/>
      <w:r w:rsidRPr="007633B7">
        <w:rPr>
          <w:rFonts w:cs="Segoe UI"/>
          <w:sz w:val="20"/>
          <w:szCs w:val="20"/>
        </w:rPr>
        <w:t>nesile</w:t>
      </w:r>
      <w:proofErr w:type="spellEnd"/>
      <w:r w:rsidRPr="007633B7">
        <w:rPr>
          <w:rFonts w:cs="Segoe UI"/>
          <w:sz w:val="20"/>
          <w:szCs w:val="20"/>
        </w:rPr>
        <w:t xml:space="preserve"> aktarılan gelenek, görenek, inanış, düşünce ve  sanat varlıklarının  tümüne </w:t>
      </w:r>
      <w:proofErr w:type="gramStart"/>
      <w:r w:rsidRPr="007633B7">
        <w:rPr>
          <w:rFonts w:cs="Segoe UI"/>
          <w:sz w:val="20"/>
          <w:szCs w:val="20"/>
        </w:rPr>
        <w:t>......?......</w:t>
      </w:r>
      <w:proofErr w:type="gramEnd"/>
      <w:r w:rsidRPr="007633B7">
        <w:rPr>
          <w:rFonts w:cs="Segoe UI"/>
          <w:sz w:val="20"/>
          <w:szCs w:val="20"/>
        </w:rPr>
        <w:t xml:space="preserve"> </w:t>
      </w:r>
      <w:proofErr w:type="gramStart"/>
      <w:r w:rsidRPr="007633B7">
        <w:rPr>
          <w:rFonts w:cs="Segoe UI"/>
          <w:sz w:val="20"/>
          <w:szCs w:val="20"/>
        </w:rPr>
        <w:t>denir</w:t>
      </w:r>
      <w:proofErr w:type="gramEnd"/>
      <w:r w:rsidRPr="007633B7">
        <w:rPr>
          <w:rFonts w:cs="Segoe UI"/>
          <w:sz w:val="20"/>
          <w:szCs w:val="20"/>
        </w:rPr>
        <w:t xml:space="preserve">. </w:t>
      </w:r>
    </w:p>
    <w:p w:rsidR="00D83CAE" w:rsidRPr="007633B7" w:rsidRDefault="00D83CAE" w:rsidP="00D83CAE">
      <w:pPr>
        <w:pStyle w:val="AralkYok"/>
        <w:rPr>
          <w:rFonts w:cs="Segoe UI"/>
          <w:b/>
          <w:sz w:val="20"/>
          <w:szCs w:val="20"/>
        </w:rPr>
      </w:pPr>
      <w:r w:rsidRPr="007633B7">
        <w:rPr>
          <w:rFonts w:cs="Segoe UI"/>
          <w:b/>
          <w:sz w:val="20"/>
          <w:szCs w:val="20"/>
        </w:rPr>
        <w:t>Soru işareti ile boş bırakılan yere hangisi getirilmelidir?</w:t>
      </w:r>
    </w:p>
    <w:p w:rsidR="00D83CAE" w:rsidRPr="007633B7" w:rsidRDefault="00317ACA" w:rsidP="00D83CAE">
      <w:pPr>
        <w:pStyle w:val="AralkYok"/>
        <w:rPr>
          <w:rFonts w:cs="Segoe UI"/>
          <w:sz w:val="20"/>
          <w:szCs w:val="20"/>
        </w:rPr>
      </w:pPr>
      <w:r w:rsidRPr="007633B7">
        <w:rPr>
          <w:rFonts w:cs="Segoe UI"/>
          <w:color w:val="FF0000"/>
          <w:sz w:val="20"/>
          <w:szCs w:val="20"/>
        </w:rPr>
        <w:t xml:space="preserve">A) </w:t>
      </w:r>
      <w:proofErr w:type="gramStart"/>
      <w:r w:rsidRPr="007633B7">
        <w:rPr>
          <w:rFonts w:cs="Segoe UI"/>
          <w:color w:val="FF0000"/>
          <w:sz w:val="20"/>
          <w:szCs w:val="20"/>
        </w:rPr>
        <w:t xml:space="preserve">Kültür        </w:t>
      </w:r>
      <w:r w:rsidR="00D83CAE" w:rsidRPr="007633B7">
        <w:rPr>
          <w:rFonts w:cs="Segoe UI"/>
          <w:sz w:val="20"/>
          <w:szCs w:val="20"/>
        </w:rPr>
        <w:t>B</w:t>
      </w:r>
      <w:proofErr w:type="gramEnd"/>
      <w:r w:rsidR="00D83CAE" w:rsidRPr="007633B7">
        <w:rPr>
          <w:rFonts w:cs="Segoe UI"/>
          <w:sz w:val="20"/>
          <w:szCs w:val="20"/>
        </w:rPr>
        <w:t xml:space="preserve">) Tören          </w:t>
      </w:r>
    </w:p>
    <w:p w:rsidR="00D83CAE" w:rsidRPr="007633B7" w:rsidRDefault="00D83CAE" w:rsidP="00D83CAE">
      <w:pPr>
        <w:pStyle w:val="AralkYok"/>
        <w:rPr>
          <w:rFonts w:cs="Segoe UI"/>
          <w:sz w:val="20"/>
          <w:szCs w:val="20"/>
        </w:rPr>
      </w:pPr>
      <w:r w:rsidRPr="007633B7">
        <w:rPr>
          <w:rFonts w:cs="Segoe UI"/>
          <w:sz w:val="20"/>
          <w:szCs w:val="20"/>
        </w:rPr>
        <w:t xml:space="preserve">C) </w:t>
      </w:r>
      <w:proofErr w:type="gramStart"/>
      <w:r w:rsidRPr="007633B7">
        <w:rPr>
          <w:rFonts w:cs="Segoe UI"/>
          <w:sz w:val="20"/>
          <w:szCs w:val="20"/>
        </w:rPr>
        <w:t>Giyim         D</w:t>
      </w:r>
      <w:proofErr w:type="gramEnd"/>
      <w:r w:rsidRPr="007633B7">
        <w:rPr>
          <w:rFonts w:cs="Segoe UI"/>
          <w:sz w:val="20"/>
          <w:szCs w:val="20"/>
        </w:rPr>
        <w:t>) Türkü</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 xml:space="preserve">9. Aşağıdakilerden hangisi kültürümüzü oluşturan unsurlar arasında </w:t>
      </w:r>
      <w:r w:rsidRPr="007633B7">
        <w:rPr>
          <w:rFonts w:cs="Segoe UI"/>
          <w:b/>
          <w:sz w:val="20"/>
          <w:szCs w:val="20"/>
          <w:u w:val="single"/>
        </w:rPr>
        <w:t>yer almaz?</w:t>
      </w:r>
    </w:p>
    <w:p w:rsidR="00D83CAE" w:rsidRPr="007633B7" w:rsidRDefault="00D83CAE" w:rsidP="00D83CAE">
      <w:pPr>
        <w:pStyle w:val="AralkYok"/>
        <w:rPr>
          <w:rFonts w:cs="Segoe UI"/>
          <w:sz w:val="20"/>
          <w:szCs w:val="20"/>
        </w:rPr>
      </w:pPr>
      <w:r w:rsidRPr="007633B7">
        <w:rPr>
          <w:rFonts w:cs="Segoe UI"/>
          <w:sz w:val="20"/>
          <w:szCs w:val="20"/>
        </w:rPr>
        <w:t>A) Nevruz Bayramı</w:t>
      </w:r>
      <w:r w:rsidRPr="007633B7">
        <w:rPr>
          <w:rFonts w:cs="Segoe UI"/>
          <w:sz w:val="20"/>
          <w:szCs w:val="20"/>
        </w:rPr>
        <w:tab/>
        <w:t>B</w:t>
      </w:r>
      <w:r w:rsidRPr="007633B7">
        <w:rPr>
          <w:rFonts w:cs="Segoe UI"/>
          <w:color w:val="FF0000"/>
          <w:sz w:val="20"/>
          <w:szCs w:val="20"/>
        </w:rPr>
        <w:t>) Paskalya Bayramı</w:t>
      </w:r>
    </w:p>
    <w:p w:rsidR="00D83CAE" w:rsidRPr="007633B7" w:rsidRDefault="00D83CAE" w:rsidP="00D83CAE">
      <w:pPr>
        <w:pStyle w:val="AralkYok"/>
        <w:rPr>
          <w:rFonts w:cs="Segoe UI"/>
          <w:sz w:val="20"/>
          <w:szCs w:val="20"/>
        </w:rPr>
      </w:pPr>
      <w:r w:rsidRPr="007633B7">
        <w:rPr>
          <w:rFonts w:cs="Segoe UI"/>
          <w:sz w:val="20"/>
          <w:szCs w:val="20"/>
        </w:rPr>
        <w:t>C) Yoğurt</w:t>
      </w:r>
      <w:r w:rsidRPr="007633B7">
        <w:rPr>
          <w:rFonts w:cs="Segoe UI"/>
          <w:sz w:val="20"/>
          <w:szCs w:val="20"/>
        </w:rPr>
        <w:tab/>
      </w:r>
      <w:r w:rsidRPr="007633B7">
        <w:rPr>
          <w:rFonts w:cs="Segoe UI"/>
          <w:sz w:val="20"/>
          <w:szCs w:val="20"/>
        </w:rPr>
        <w:tab/>
        <w:t>D) Hacivat ve Karagöz</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10.</w:t>
      </w:r>
      <w:r w:rsidRPr="007633B7">
        <w:rPr>
          <w:rFonts w:cs="Segoe UI"/>
          <w:sz w:val="20"/>
          <w:szCs w:val="20"/>
        </w:rPr>
        <w:t xml:space="preserve"> Eskiden düğünlerde gelinler at üstünde damat evine giderken günümüzde ise arabalarla gitmektedir.</w:t>
      </w:r>
    </w:p>
    <w:p w:rsidR="00D83CAE" w:rsidRPr="007633B7" w:rsidRDefault="00D83CAE" w:rsidP="00D83CAE">
      <w:pPr>
        <w:pStyle w:val="AralkYok"/>
        <w:rPr>
          <w:rFonts w:cs="Segoe UI"/>
          <w:b/>
          <w:sz w:val="20"/>
          <w:szCs w:val="20"/>
        </w:rPr>
      </w:pPr>
      <w:r w:rsidRPr="007633B7">
        <w:rPr>
          <w:rFonts w:cs="Segoe UI"/>
          <w:b/>
          <w:sz w:val="20"/>
          <w:szCs w:val="20"/>
        </w:rPr>
        <w:t>Bu durum en iyi aşağıdakilerden hangisi ile açıklanabilir?</w:t>
      </w:r>
    </w:p>
    <w:p w:rsidR="00D83CAE" w:rsidRPr="007633B7" w:rsidRDefault="00D83CAE" w:rsidP="00D83CAE">
      <w:pPr>
        <w:pStyle w:val="AralkYok"/>
        <w:rPr>
          <w:rFonts w:cs="Segoe UI"/>
          <w:sz w:val="20"/>
          <w:szCs w:val="20"/>
        </w:rPr>
      </w:pPr>
      <w:r w:rsidRPr="007633B7">
        <w:rPr>
          <w:rFonts w:cs="Segoe UI"/>
          <w:color w:val="FF0000"/>
          <w:sz w:val="20"/>
          <w:szCs w:val="20"/>
        </w:rPr>
        <w:t>A) Kültürel değişim</w:t>
      </w:r>
      <w:r w:rsidRPr="007633B7">
        <w:rPr>
          <w:rFonts w:cs="Segoe UI"/>
          <w:sz w:val="20"/>
          <w:szCs w:val="20"/>
        </w:rPr>
        <w:tab/>
        <w:t>B) Kültürel çatışma</w:t>
      </w:r>
    </w:p>
    <w:p w:rsidR="00D83CAE" w:rsidRPr="007633B7" w:rsidRDefault="00D83CAE" w:rsidP="00D83CAE">
      <w:pPr>
        <w:pStyle w:val="AralkYok"/>
        <w:rPr>
          <w:rFonts w:cs="Segoe UI"/>
          <w:sz w:val="20"/>
          <w:szCs w:val="20"/>
        </w:rPr>
      </w:pPr>
      <w:r w:rsidRPr="007633B7">
        <w:rPr>
          <w:rFonts w:cs="Segoe UI"/>
          <w:sz w:val="20"/>
          <w:szCs w:val="20"/>
        </w:rPr>
        <w:t>C) Kültürel etkileşim</w:t>
      </w:r>
      <w:r w:rsidRPr="007633B7">
        <w:rPr>
          <w:rFonts w:cs="Segoe UI"/>
          <w:sz w:val="20"/>
          <w:szCs w:val="20"/>
        </w:rPr>
        <w:tab/>
        <w:t>D) Kültürel süreklilik</w:t>
      </w:r>
    </w:p>
    <w:p w:rsidR="00D83CAE" w:rsidRPr="007633B7" w:rsidRDefault="00D83CAE" w:rsidP="00D83CAE">
      <w:pPr>
        <w:pStyle w:val="AralkYok"/>
        <w:rPr>
          <w:rFonts w:cs="Segoe UI"/>
          <w:sz w:val="20"/>
          <w:szCs w:val="20"/>
        </w:rPr>
      </w:pPr>
    </w:p>
    <w:p w:rsidR="00317ACA" w:rsidRPr="007633B7" w:rsidRDefault="00317ACA"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11.</w:t>
      </w:r>
      <w:r w:rsidRPr="007633B7">
        <w:rPr>
          <w:rFonts w:cs="Segoe UI"/>
          <w:sz w:val="20"/>
          <w:szCs w:val="20"/>
        </w:rPr>
        <w:t xml:space="preserve"> Ülkemizin hemen hemen her yöresinde farklı halk oyunları oynanmaktadır.</w:t>
      </w:r>
    </w:p>
    <w:p w:rsidR="00D83CAE" w:rsidRPr="007633B7" w:rsidRDefault="00D83CAE" w:rsidP="00D83CAE">
      <w:pPr>
        <w:pStyle w:val="AralkYok"/>
        <w:rPr>
          <w:rFonts w:cs="Segoe UI"/>
          <w:b/>
          <w:sz w:val="20"/>
          <w:szCs w:val="20"/>
        </w:rPr>
      </w:pPr>
      <w:r w:rsidRPr="007633B7">
        <w:rPr>
          <w:rFonts w:cs="Segoe UI"/>
          <w:b/>
          <w:sz w:val="20"/>
          <w:szCs w:val="20"/>
        </w:rPr>
        <w:t>Aşağıdakilerden hangisi Karadeniz Bölgesi’nde oynanan halk oyunudur?</w:t>
      </w:r>
    </w:p>
    <w:p w:rsidR="00D83CAE" w:rsidRPr="007633B7" w:rsidRDefault="00D83CAE" w:rsidP="00D83CAE">
      <w:pPr>
        <w:pStyle w:val="AralkYok"/>
        <w:rPr>
          <w:rFonts w:cs="Segoe UI"/>
          <w:sz w:val="20"/>
          <w:szCs w:val="20"/>
        </w:rPr>
      </w:pPr>
      <w:r w:rsidRPr="007633B7">
        <w:rPr>
          <w:rFonts w:cs="Segoe UI"/>
          <w:sz w:val="20"/>
          <w:szCs w:val="20"/>
        </w:rPr>
        <w:t xml:space="preserve">A) </w:t>
      </w:r>
      <w:proofErr w:type="gramStart"/>
      <w:r w:rsidRPr="007633B7">
        <w:rPr>
          <w:rFonts w:cs="Segoe UI"/>
          <w:sz w:val="20"/>
          <w:szCs w:val="20"/>
        </w:rPr>
        <w:t xml:space="preserve">Hora       </w:t>
      </w:r>
      <w:r w:rsidR="007633B7">
        <w:rPr>
          <w:rFonts w:cs="Segoe UI"/>
          <w:sz w:val="20"/>
          <w:szCs w:val="20"/>
        </w:rPr>
        <w:t xml:space="preserve">   </w:t>
      </w:r>
      <w:r w:rsidRPr="007633B7">
        <w:rPr>
          <w:rFonts w:cs="Segoe UI"/>
          <w:sz w:val="20"/>
          <w:szCs w:val="20"/>
        </w:rPr>
        <w:t xml:space="preserve"> B</w:t>
      </w:r>
      <w:proofErr w:type="gramEnd"/>
      <w:r w:rsidRPr="007633B7">
        <w:rPr>
          <w:rFonts w:cs="Segoe UI"/>
          <w:sz w:val="20"/>
          <w:szCs w:val="20"/>
        </w:rPr>
        <w:t xml:space="preserve">) Teke        </w:t>
      </w:r>
    </w:p>
    <w:p w:rsidR="00D83CAE" w:rsidRPr="007633B7" w:rsidRDefault="00D83CAE" w:rsidP="00D83CAE">
      <w:pPr>
        <w:pStyle w:val="AralkYok"/>
        <w:rPr>
          <w:rFonts w:cs="Segoe UI"/>
          <w:sz w:val="20"/>
          <w:szCs w:val="20"/>
        </w:rPr>
      </w:pPr>
      <w:r w:rsidRPr="007633B7">
        <w:rPr>
          <w:rFonts w:cs="Segoe UI"/>
          <w:color w:val="FF0000"/>
          <w:sz w:val="20"/>
          <w:szCs w:val="20"/>
        </w:rPr>
        <w:t xml:space="preserve">C) </w:t>
      </w:r>
      <w:proofErr w:type="gramStart"/>
      <w:r w:rsidRPr="007633B7">
        <w:rPr>
          <w:rFonts w:cs="Segoe UI"/>
          <w:color w:val="FF0000"/>
          <w:sz w:val="20"/>
          <w:szCs w:val="20"/>
        </w:rPr>
        <w:t xml:space="preserve">Horon      </w:t>
      </w:r>
      <w:r w:rsidR="007633B7" w:rsidRPr="007633B7">
        <w:rPr>
          <w:rFonts w:cs="Segoe UI"/>
          <w:color w:val="FF0000"/>
          <w:sz w:val="20"/>
          <w:szCs w:val="20"/>
        </w:rPr>
        <w:t xml:space="preserve">   </w:t>
      </w:r>
      <w:r w:rsidRPr="007633B7">
        <w:rPr>
          <w:rFonts w:cs="Segoe UI"/>
          <w:sz w:val="20"/>
          <w:szCs w:val="20"/>
        </w:rPr>
        <w:t>D</w:t>
      </w:r>
      <w:proofErr w:type="gramEnd"/>
      <w:r w:rsidRPr="007633B7">
        <w:rPr>
          <w:rFonts w:cs="Segoe UI"/>
          <w:sz w:val="20"/>
          <w:szCs w:val="20"/>
        </w:rPr>
        <w:t>) Zeybek</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lastRenderedPageBreak/>
        <w:t xml:space="preserve">12. Aşağıdakilerden hangisi milli bayramlara örnek </w:t>
      </w:r>
      <w:r w:rsidRPr="007633B7">
        <w:rPr>
          <w:rFonts w:cs="Segoe UI"/>
          <w:b/>
          <w:sz w:val="20"/>
          <w:szCs w:val="20"/>
          <w:u w:val="single"/>
        </w:rPr>
        <w:t>gösterilemez?</w:t>
      </w:r>
    </w:p>
    <w:p w:rsidR="00D83CAE" w:rsidRPr="007633B7" w:rsidRDefault="00D83CAE" w:rsidP="00D83CAE">
      <w:pPr>
        <w:pStyle w:val="AralkYok"/>
        <w:rPr>
          <w:rFonts w:cs="Segoe UI"/>
          <w:sz w:val="20"/>
          <w:szCs w:val="20"/>
        </w:rPr>
      </w:pPr>
      <w:r w:rsidRPr="007633B7">
        <w:rPr>
          <w:rFonts w:cs="Segoe UI"/>
          <w:sz w:val="20"/>
          <w:szCs w:val="20"/>
        </w:rPr>
        <w:t>A) Ulusal Egemenlik ve Çocuk Bayramı</w:t>
      </w:r>
    </w:p>
    <w:p w:rsidR="00D83CAE" w:rsidRPr="007633B7" w:rsidRDefault="00D83CAE" w:rsidP="00D83CAE">
      <w:pPr>
        <w:pStyle w:val="AralkYok"/>
        <w:rPr>
          <w:rFonts w:cs="Segoe UI"/>
          <w:color w:val="FF0000"/>
          <w:sz w:val="20"/>
          <w:szCs w:val="20"/>
        </w:rPr>
      </w:pPr>
      <w:r w:rsidRPr="007633B7">
        <w:rPr>
          <w:rFonts w:cs="Segoe UI"/>
          <w:color w:val="FF0000"/>
          <w:sz w:val="20"/>
          <w:szCs w:val="20"/>
        </w:rPr>
        <w:t>B) Kurban Bayramı</w:t>
      </w:r>
    </w:p>
    <w:p w:rsidR="00D83CAE" w:rsidRPr="007633B7" w:rsidRDefault="00D83CAE" w:rsidP="00D83CAE">
      <w:pPr>
        <w:pStyle w:val="AralkYok"/>
        <w:rPr>
          <w:rFonts w:cs="Segoe UI"/>
          <w:sz w:val="20"/>
          <w:szCs w:val="20"/>
        </w:rPr>
      </w:pPr>
      <w:r w:rsidRPr="007633B7">
        <w:rPr>
          <w:rFonts w:cs="Segoe UI"/>
          <w:sz w:val="20"/>
          <w:szCs w:val="20"/>
        </w:rPr>
        <w:t>C) Cumhuriyet Bayramı</w:t>
      </w:r>
    </w:p>
    <w:p w:rsidR="00D83CAE" w:rsidRPr="007633B7" w:rsidRDefault="00D83CAE" w:rsidP="00D83CAE">
      <w:pPr>
        <w:pStyle w:val="AralkYok"/>
        <w:rPr>
          <w:rFonts w:cs="Segoe UI"/>
          <w:sz w:val="20"/>
          <w:szCs w:val="20"/>
        </w:rPr>
      </w:pPr>
      <w:r w:rsidRPr="007633B7">
        <w:rPr>
          <w:rFonts w:cs="Segoe UI"/>
          <w:sz w:val="20"/>
          <w:szCs w:val="20"/>
        </w:rPr>
        <w:t>D) Zafer Bayramı</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13. “Bizler Ege Denizi kıyısında yaşayan bilim ve sanatta gelişmiş şehir devletleriyiz. Şehrimizdeki Efes Antik Tiyatrosu benim en sevdiğim yapılardan biridir.” diyen bir çocuk, aşağıdaki uygarlıklardan hangisinde yaşamış olabilir?</w:t>
      </w:r>
    </w:p>
    <w:p w:rsidR="00D83CAE" w:rsidRPr="007633B7" w:rsidRDefault="00D83CAE" w:rsidP="00D83CAE">
      <w:pPr>
        <w:pStyle w:val="AralkYok"/>
        <w:rPr>
          <w:rFonts w:cs="Segoe UI"/>
          <w:color w:val="FF0000"/>
          <w:sz w:val="20"/>
          <w:szCs w:val="20"/>
        </w:rPr>
      </w:pPr>
      <w:r w:rsidRPr="007633B7">
        <w:rPr>
          <w:rFonts w:cs="Segoe UI"/>
          <w:sz w:val="20"/>
          <w:szCs w:val="20"/>
        </w:rPr>
        <w:t xml:space="preserve">A) </w:t>
      </w:r>
      <w:proofErr w:type="spellStart"/>
      <w:r w:rsidRPr="007633B7">
        <w:rPr>
          <w:rFonts w:cs="Segoe UI"/>
          <w:sz w:val="20"/>
          <w:szCs w:val="20"/>
        </w:rPr>
        <w:t>Frigler</w:t>
      </w:r>
      <w:proofErr w:type="spellEnd"/>
      <w:r w:rsidRPr="007633B7">
        <w:rPr>
          <w:rFonts w:cs="Segoe UI"/>
          <w:sz w:val="20"/>
          <w:szCs w:val="20"/>
        </w:rPr>
        <w:t xml:space="preserve"> </w:t>
      </w:r>
      <w:r w:rsidRPr="007633B7">
        <w:rPr>
          <w:rFonts w:cs="Segoe UI"/>
          <w:sz w:val="20"/>
          <w:szCs w:val="20"/>
        </w:rPr>
        <w:tab/>
      </w:r>
      <w:r w:rsidRPr="007633B7">
        <w:rPr>
          <w:rFonts w:cs="Segoe UI"/>
          <w:color w:val="FF0000"/>
          <w:sz w:val="20"/>
          <w:szCs w:val="20"/>
        </w:rPr>
        <w:t>B) İyonlar</w:t>
      </w:r>
    </w:p>
    <w:p w:rsidR="00D83CAE" w:rsidRPr="007633B7" w:rsidRDefault="00D83CAE" w:rsidP="00D83CAE">
      <w:pPr>
        <w:pStyle w:val="AralkYok"/>
        <w:rPr>
          <w:rFonts w:cs="Segoe UI"/>
          <w:sz w:val="20"/>
          <w:szCs w:val="20"/>
        </w:rPr>
      </w:pPr>
      <w:r w:rsidRPr="007633B7">
        <w:rPr>
          <w:rFonts w:cs="Segoe UI"/>
          <w:sz w:val="20"/>
          <w:szCs w:val="20"/>
        </w:rPr>
        <w:t xml:space="preserve">C) Urartular </w:t>
      </w:r>
      <w:r w:rsidRPr="007633B7">
        <w:rPr>
          <w:rFonts w:cs="Segoe UI"/>
          <w:sz w:val="20"/>
          <w:szCs w:val="20"/>
        </w:rPr>
        <w:tab/>
        <w:t>D) Hititler</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14.</w:t>
      </w:r>
    </w:p>
    <w:p w:rsidR="00317ACA" w:rsidRPr="007633B7" w:rsidRDefault="00D83CAE" w:rsidP="00D83CAE">
      <w:pPr>
        <w:pStyle w:val="AralkYok"/>
        <w:numPr>
          <w:ilvl w:val="0"/>
          <w:numId w:val="1"/>
        </w:numPr>
        <w:rPr>
          <w:rFonts w:cs="Segoe UI"/>
          <w:sz w:val="20"/>
          <w:szCs w:val="20"/>
        </w:rPr>
      </w:pPr>
      <w:r w:rsidRPr="007633B7">
        <w:rPr>
          <w:rFonts w:cs="Segoe UI"/>
          <w:sz w:val="20"/>
          <w:szCs w:val="20"/>
        </w:rPr>
        <w:t>Akarsular tarafından derin yarılmamış, çevresine göre alçakta olan geniş düzlüktür.</w:t>
      </w:r>
    </w:p>
    <w:p w:rsidR="00317ACA" w:rsidRPr="007633B7" w:rsidRDefault="00D83CAE" w:rsidP="00D83CAE">
      <w:pPr>
        <w:pStyle w:val="AralkYok"/>
        <w:numPr>
          <w:ilvl w:val="0"/>
          <w:numId w:val="1"/>
        </w:numPr>
        <w:rPr>
          <w:rFonts w:cs="Segoe UI"/>
          <w:sz w:val="20"/>
          <w:szCs w:val="20"/>
        </w:rPr>
      </w:pPr>
      <w:r w:rsidRPr="007633B7">
        <w:rPr>
          <w:rFonts w:cs="Segoe UI"/>
          <w:sz w:val="20"/>
          <w:szCs w:val="20"/>
        </w:rPr>
        <w:t>Karalardaki çukurlarda birikmiş durgun sulardır.</w:t>
      </w:r>
    </w:p>
    <w:p w:rsidR="00D83CAE" w:rsidRPr="007633B7" w:rsidRDefault="00D83CAE" w:rsidP="00D83CAE">
      <w:pPr>
        <w:pStyle w:val="AralkYok"/>
        <w:numPr>
          <w:ilvl w:val="0"/>
          <w:numId w:val="1"/>
        </w:numPr>
        <w:rPr>
          <w:rFonts w:cs="Segoe UI"/>
          <w:sz w:val="20"/>
          <w:szCs w:val="20"/>
        </w:rPr>
      </w:pPr>
      <w:r w:rsidRPr="007633B7">
        <w:rPr>
          <w:rFonts w:cs="Segoe UI"/>
          <w:sz w:val="20"/>
          <w:szCs w:val="20"/>
        </w:rPr>
        <w:t>Akarsuyun yatağını aşındırarak oluşturduğu yeryüzü şeklidir.</w:t>
      </w:r>
    </w:p>
    <w:p w:rsidR="00D83CAE" w:rsidRPr="007633B7" w:rsidRDefault="00D83CAE" w:rsidP="00D83CAE">
      <w:pPr>
        <w:pStyle w:val="AralkYok"/>
        <w:rPr>
          <w:rFonts w:cs="Segoe UI"/>
          <w:b/>
          <w:sz w:val="20"/>
          <w:szCs w:val="20"/>
        </w:rPr>
      </w:pPr>
      <w:r w:rsidRPr="007633B7">
        <w:rPr>
          <w:rFonts w:cs="Segoe UI"/>
          <w:b/>
          <w:sz w:val="20"/>
          <w:szCs w:val="20"/>
        </w:rPr>
        <w:t xml:space="preserve">Verilen tanımlar ait olduğu coğrafi kavramlarla eşleştirildiğinde hangisi </w:t>
      </w:r>
      <w:r w:rsidRPr="007633B7">
        <w:rPr>
          <w:rFonts w:cs="Segoe UI"/>
          <w:b/>
          <w:sz w:val="20"/>
          <w:szCs w:val="20"/>
          <w:u w:val="single"/>
        </w:rPr>
        <w:t>açıkta kalır?</w:t>
      </w:r>
    </w:p>
    <w:p w:rsidR="007633B7" w:rsidRDefault="00D83CAE" w:rsidP="00D83CAE">
      <w:pPr>
        <w:pStyle w:val="AralkYok"/>
        <w:rPr>
          <w:rFonts w:cs="Segoe UI"/>
          <w:sz w:val="20"/>
          <w:szCs w:val="20"/>
        </w:rPr>
      </w:pPr>
      <w:r w:rsidRPr="007633B7">
        <w:rPr>
          <w:rFonts w:cs="Segoe UI"/>
          <w:color w:val="FF0000"/>
          <w:sz w:val="20"/>
          <w:szCs w:val="20"/>
        </w:rPr>
        <w:t xml:space="preserve">A) </w:t>
      </w:r>
      <w:proofErr w:type="gramStart"/>
      <w:r w:rsidRPr="007633B7">
        <w:rPr>
          <w:rFonts w:cs="Segoe UI"/>
          <w:color w:val="FF0000"/>
          <w:sz w:val="20"/>
          <w:szCs w:val="20"/>
        </w:rPr>
        <w:t>Da</w:t>
      </w:r>
      <w:r w:rsidR="00317ACA" w:rsidRPr="007633B7">
        <w:rPr>
          <w:rFonts w:cs="Segoe UI"/>
          <w:color w:val="FF0000"/>
          <w:sz w:val="20"/>
          <w:szCs w:val="20"/>
        </w:rPr>
        <w:t xml:space="preserve">ğ           </w:t>
      </w:r>
      <w:r w:rsidR="00317ACA" w:rsidRPr="007633B7">
        <w:rPr>
          <w:rFonts w:cs="Segoe UI"/>
          <w:sz w:val="20"/>
          <w:szCs w:val="20"/>
        </w:rPr>
        <w:t>B</w:t>
      </w:r>
      <w:proofErr w:type="gramEnd"/>
      <w:r w:rsidR="00317ACA" w:rsidRPr="007633B7">
        <w:rPr>
          <w:rFonts w:cs="Segoe UI"/>
          <w:sz w:val="20"/>
          <w:szCs w:val="20"/>
        </w:rPr>
        <w:t xml:space="preserve">) Göl             </w:t>
      </w:r>
    </w:p>
    <w:p w:rsidR="00D83CAE" w:rsidRPr="007633B7" w:rsidRDefault="00D83CAE" w:rsidP="00D83CAE">
      <w:pPr>
        <w:pStyle w:val="AralkYok"/>
        <w:rPr>
          <w:rFonts w:cs="Segoe UI"/>
          <w:sz w:val="20"/>
          <w:szCs w:val="20"/>
        </w:rPr>
      </w:pPr>
      <w:r w:rsidRPr="007633B7">
        <w:rPr>
          <w:rFonts w:cs="Segoe UI"/>
          <w:sz w:val="20"/>
          <w:szCs w:val="20"/>
        </w:rPr>
        <w:t xml:space="preserve">C) </w:t>
      </w:r>
      <w:proofErr w:type="gramStart"/>
      <w:r w:rsidRPr="007633B7">
        <w:rPr>
          <w:rFonts w:cs="Segoe UI"/>
          <w:sz w:val="20"/>
          <w:szCs w:val="20"/>
        </w:rPr>
        <w:t>Vadi          D</w:t>
      </w:r>
      <w:proofErr w:type="gramEnd"/>
      <w:r w:rsidRPr="007633B7">
        <w:rPr>
          <w:rFonts w:cs="Segoe UI"/>
          <w:sz w:val="20"/>
          <w:szCs w:val="20"/>
        </w:rPr>
        <w:t>) Ova</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rPr>
      </w:pPr>
      <w:r w:rsidRPr="007633B7">
        <w:rPr>
          <w:rFonts w:cs="Segoe UI"/>
          <w:b/>
          <w:sz w:val="20"/>
          <w:szCs w:val="20"/>
        </w:rPr>
        <w:t>15. Türkiye fiziki haritası üzerinde hangi bölgede kahverengi alanlar daha fazla geniş yer kaplar?</w:t>
      </w:r>
    </w:p>
    <w:p w:rsidR="007633B7" w:rsidRDefault="00D83CAE" w:rsidP="00D83CAE">
      <w:pPr>
        <w:pStyle w:val="AralkYok"/>
        <w:rPr>
          <w:rFonts w:cs="Segoe UI"/>
          <w:sz w:val="20"/>
          <w:szCs w:val="20"/>
        </w:rPr>
      </w:pPr>
      <w:r w:rsidRPr="007633B7">
        <w:rPr>
          <w:rFonts w:cs="Segoe UI"/>
          <w:sz w:val="20"/>
          <w:szCs w:val="20"/>
        </w:rPr>
        <w:t>A) Ege</w:t>
      </w:r>
      <w:r w:rsidRPr="007633B7">
        <w:rPr>
          <w:rFonts w:cs="Segoe UI"/>
          <w:sz w:val="20"/>
          <w:szCs w:val="20"/>
        </w:rPr>
        <w:tab/>
        <w:t>Bölgesi</w:t>
      </w:r>
      <w:r w:rsidRPr="007633B7">
        <w:rPr>
          <w:rFonts w:cs="Segoe UI"/>
          <w:sz w:val="20"/>
          <w:szCs w:val="20"/>
        </w:rPr>
        <w:tab/>
      </w:r>
      <w:r w:rsidRPr="007633B7">
        <w:rPr>
          <w:rFonts w:cs="Segoe UI"/>
          <w:sz w:val="20"/>
          <w:szCs w:val="20"/>
        </w:rPr>
        <w:tab/>
      </w:r>
    </w:p>
    <w:p w:rsidR="00D83CAE" w:rsidRPr="007633B7" w:rsidRDefault="00D83CAE" w:rsidP="00D83CAE">
      <w:pPr>
        <w:pStyle w:val="AralkYok"/>
        <w:rPr>
          <w:rFonts w:cs="Segoe UI"/>
          <w:color w:val="FF0000"/>
          <w:sz w:val="20"/>
          <w:szCs w:val="20"/>
        </w:rPr>
      </w:pPr>
      <w:r w:rsidRPr="007633B7">
        <w:rPr>
          <w:rFonts w:cs="Segoe UI"/>
          <w:color w:val="FF0000"/>
          <w:sz w:val="20"/>
          <w:szCs w:val="20"/>
        </w:rPr>
        <w:t>B) Doğu Anadolu Bölgesi</w:t>
      </w:r>
    </w:p>
    <w:p w:rsidR="007633B7" w:rsidRDefault="00D83CAE" w:rsidP="00D83CAE">
      <w:pPr>
        <w:pStyle w:val="AralkYok"/>
        <w:rPr>
          <w:rFonts w:cs="Segoe UI"/>
          <w:sz w:val="20"/>
          <w:szCs w:val="20"/>
        </w:rPr>
      </w:pPr>
      <w:r w:rsidRPr="007633B7">
        <w:rPr>
          <w:rFonts w:cs="Segoe UI"/>
          <w:sz w:val="20"/>
          <w:szCs w:val="20"/>
        </w:rPr>
        <w:t>C) Marmara Bölgesi</w:t>
      </w:r>
      <w:r w:rsidRPr="007633B7">
        <w:rPr>
          <w:rFonts w:cs="Segoe UI"/>
          <w:sz w:val="20"/>
          <w:szCs w:val="20"/>
        </w:rPr>
        <w:tab/>
      </w:r>
    </w:p>
    <w:p w:rsidR="00D83CAE" w:rsidRPr="007633B7" w:rsidRDefault="00D83CAE" w:rsidP="00D83CAE">
      <w:pPr>
        <w:pStyle w:val="AralkYok"/>
        <w:rPr>
          <w:rFonts w:cs="Segoe UI"/>
          <w:sz w:val="20"/>
          <w:szCs w:val="20"/>
        </w:rPr>
      </w:pPr>
      <w:r w:rsidRPr="007633B7">
        <w:rPr>
          <w:rFonts w:cs="Segoe UI"/>
          <w:sz w:val="20"/>
          <w:szCs w:val="20"/>
        </w:rPr>
        <w:t>D) İç Anadolu Bölgesi</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b/>
          <w:sz w:val="20"/>
          <w:szCs w:val="20"/>
          <w:u w:val="single"/>
        </w:rPr>
      </w:pPr>
      <w:r w:rsidRPr="007633B7">
        <w:rPr>
          <w:rFonts w:cs="Segoe UI"/>
          <w:b/>
          <w:sz w:val="20"/>
          <w:szCs w:val="20"/>
        </w:rPr>
        <w:t xml:space="preserve">16. Türkiye fiziki haritası üzerinde yeşil renk ile gösterilen bir yer için aşağıdakilerden hangisi </w:t>
      </w:r>
      <w:r w:rsidRPr="007633B7">
        <w:rPr>
          <w:rFonts w:cs="Segoe UI"/>
          <w:b/>
          <w:sz w:val="20"/>
          <w:szCs w:val="20"/>
          <w:u w:val="single"/>
        </w:rPr>
        <w:t xml:space="preserve">söylenemez? </w:t>
      </w:r>
    </w:p>
    <w:p w:rsidR="00D83CAE" w:rsidRPr="007633B7" w:rsidRDefault="00D83CAE" w:rsidP="00D83CAE">
      <w:pPr>
        <w:pStyle w:val="AralkYok"/>
        <w:rPr>
          <w:rFonts w:cs="Segoe UI"/>
          <w:color w:val="FF0000"/>
          <w:sz w:val="20"/>
          <w:szCs w:val="20"/>
        </w:rPr>
      </w:pPr>
      <w:r w:rsidRPr="007633B7">
        <w:rPr>
          <w:rFonts w:cs="Segoe UI"/>
          <w:color w:val="FF0000"/>
          <w:sz w:val="20"/>
          <w:szCs w:val="20"/>
        </w:rPr>
        <w:t>A) Ülkemizdeki ormanlık alanları göstermektedir.</w:t>
      </w:r>
    </w:p>
    <w:p w:rsidR="00D83CAE" w:rsidRPr="007633B7" w:rsidRDefault="00D83CAE" w:rsidP="00D83CAE">
      <w:pPr>
        <w:pStyle w:val="AralkYok"/>
        <w:rPr>
          <w:rFonts w:cs="Segoe UI"/>
          <w:sz w:val="20"/>
          <w:szCs w:val="20"/>
        </w:rPr>
      </w:pPr>
      <w:r w:rsidRPr="007633B7">
        <w:rPr>
          <w:rFonts w:cs="Segoe UI"/>
          <w:sz w:val="20"/>
          <w:szCs w:val="20"/>
        </w:rPr>
        <w:t>B) Alçak yerleri göstermektedir.</w:t>
      </w:r>
    </w:p>
    <w:p w:rsidR="00D83CAE" w:rsidRPr="007633B7" w:rsidRDefault="00D83CAE" w:rsidP="00D83CAE">
      <w:pPr>
        <w:pStyle w:val="AralkYok"/>
        <w:rPr>
          <w:rFonts w:cs="Segoe UI"/>
          <w:sz w:val="20"/>
          <w:szCs w:val="20"/>
        </w:rPr>
      </w:pPr>
      <w:r w:rsidRPr="007633B7">
        <w:rPr>
          <w:rFonts w:cs="Segoe UI"/>
          <w:sz w:val="20"/>
          <w:szCs w:val="20"/>
        </w:rPr>
        <w:t>C) Deniz seviyesine yakın yerleri göstermektedir.</w:t>
      </w:r>
    </w:p>
    <w:p w:rsidR="00D83CAE" w:rsidRPr="007633B7" w:rsidRDefault="00D83CAE" w:rsidP="00D83CAE">
      <w:pPr>
        <w:pStyle w:val="AralkYok"/>
        <w:rPr>
          <w:rFonts w:cs="Segoe UI"/>
          <w:sz w:val="20"/>
          <w:szCs w:val="20"/>
        </w:rPr>
      </w:pPr>
      <w:r w:rsidRPr="007633B7">
        <w:rPr>
          <w:rFonts w:cs="Segoe UI"/>
          <w:sz w:val="20"/>
          <w:szCs w:val="20"/>
        </w:rPr>
        <w:t>D) En fazla Marmara Bölgesi’nde görülmektedir.</w:t>
      </w:r>
    </w:p>
    <w:p w:rsidR="00D83CAE" w:rsidRDefault="00D83CAE" w:rsidP="00D83CAE">
      <w:pPr>
        <w:pStyle w:val="AralkYok"/>
        <w:rPr>
          <w:rFonts w:cs="Segoe UI"/>
          <w:sz w:val="20"/>
          <w:szCs w:val="20"/>
        </w:rPr>
      </w:pPr>
    </w:p>
    <w:p w:rsidR="007633B7" w:rsidRDefault="007633B7" w:rsidP="00D83CAE">
      <w:pPr>
        <w:pStyle w:val="AralkYok"/>
        <w:rPr>
          <w:rFonts w:cs="Segoe UI"/>
          <w:sz w:val="20"/>
          <w:szCs w:val="20"/>
        </w:rPr>
      </w:pPr>
    </w:p>
    <w:p w:rsidR="007633B7" w:rsidRPr="007633B7" w:rsidRDefault="007633B7" w:rsidP="00D83CAE">
      <w:pPr>
        <w:pStyle w:val="AralkYok"/>
        <w:rPr>
          <w:rFonts w:cs="Segoe UI"/>
          <w:sz w:val="20"/>
          <w:szCs w:val="20"/>
        </w:rPr>
      </w:pPr>
    </w:p>
    <w:p w:rsidR="007633B7" w:rsidRPr="007633B7" w:rsidRDefault="007633B7" w:rsidP="007633B7">
      <w:pPr>
        <w:pStyle w:val="AralkYok"/>
        <w:rPr>
          <w:rFonts w:cs="Segoe UI"/>
          <w:b/>
          <w:sz w:val="20"/>
          <w:szCs w:val="20"/>
        </w:rPr>
      </w:pPr>
      <w:r>
        <w:rPr>
          <w:rFonts w:cs="Segoe UI"/>
          <w:b/>
          <w:sz w:val="20"/>
          <w:szCs w:val="20"/>
        </w:rPr>
        <w:t>17</w:t>
      </w:r>
      <w:r w:rsidRPr="007633B7">
        <w:rPr>
          <w:rFonts w:cs="Segoe UI"/>
          <w:b/>
          <w:sz w:val="20"/>
          <w:szCs w:val="20"/>
        </w:rPr>
        <w:t xml:space="preserve">. Aşağıdakilerden hangisi Akdeniz iklimin bir özelliği olduğu </w:t>
      </w:r>
      <w:r w:rsidRPr="007633B7">
        <w:rPr>
          <w:rFonts w:cs="Segoe UI"/>
          <w:b/>
          <w:sz w:val="20"/>
          <w:szCs w:val="20"/>
          <w:u w:val="single"/>
        </w:rPr>
        <w:t>söylenemez?</w:t>
      </w:r>
      <w:r w:rsidRPr="007633B7">
        <w:rPr>
          <w:rFonts w:cs="Segoe UI"/>
          <w:b/>
          <w:sz w:val="20"/>
          <w:szCs w:val="20"/>
        </w:rPr>
        <w:t xml:space="preserve"> </w:t>
      </w:r>
    </w:p>
    <w:p w:rsidR="007633B7" w:rsidRPr="007633B7" w:rsidRDefault="007633B7" w:rsidP="007633B7">
      <w:pPr>
        <w:pStyle w:val="AralkYok"/>
        <w:rPr>
          <w:rFonts w:cs="Segoe UI"/>
          <w:sz w:val="20"/>
          <w:szCs w:val="20"/>
        </w:rPr>
      </w:pPr>
      <w:r w:rsidRPr="007633B7">
        <w:rPr>
          <w:rFonts w:cs="Segoe UI"/>
          <w:sz w:val="20"/>
          <w:szCs w:val="20"/>
        </w:rPr>
        <w:t>A) Bitki örtüsü makidir.</w:t>
      </w:r>
      <w:r w:rsidRPr="007633B7">
        <w:rPr>
          <w:rFonts w:cs="Segoe UI"/>
          <w:sz w:val="20"/>
          <w:szCs w:val="20"/>
        </w:rPr>
        <w:tab/>
      </w:r>
    </w:p>
    <w:p w:rsidR="007633B7" w:rsidRPr="007633B7" w:rsidRDefault="007633B7" w:rsidP="007633B7">
      <w:pPr>
        <w:pStyle w:val="AralkYok"/>
        <w:rPr>
          <w:rFonts w:cs="Segoe UI"/>
          <w:sz w:val="20"/>
          <w:szCs w:val="20"/>
        </w:rPr>
      </w:pPr>
      <w:r w:rsidRPr="007633B7">
        <w:rPr>
          <w:rFonts w:cs="Segoe UI"/>
          <w:sz w:val="20"/>
          <w:szCs w:val="20"/>
        </w:rPr>
        <w:t>B) Yaz turizmi yaygındır.</w:t>
      </w:r>
    </w:p>
    <w:p w:rsidR="007633B7" w:rsidRPr="007633B7" w:rsidRDefault="007633B7" w:rsidP="007633B7">
      <w:pPr>
        <w:pStyle w:val="AralkYok"/>
        <w:rPr>
          <w:rFonts w:cs="Segoe UI"/>
          <w:sz w:val="20"/>
          <w:szCs w:val="20"/>
        </w:rPr>
      </w:pPr>
      <w:r w:rsidRPr="007633B7">
        <w:rPr>
          <w:rFonts w:cs="Segoe UI"/>
          <w:sz w:val="20"/>
          <w:szCs w:val="20"/>
        </w:rPr>
        <w:t xml:space="preserve">C) </w:t>
      </w:r>
      <w:proofErr w:type="spellStart"/>
      <w:r w:rsidRPr="007633B7">
        <w:rPr>
          <w:rFonts w:cs="Segoe UI"/>
          <w:sz w:val="20"/>
          <w:szCs w:val="20"/>
        </w:rPr>
        <w:t>Turunçgil</w:t>
      </w:r>
      <w:proofErr w:type="spellEnd"/>
      <w:r w:rsidRPr="007633B7">
        <w:rPr>
          <w:rFonts w:cs="Segoe UI"/>
          <w:sz w:val="20"/>
          <w:szCs w:val="20"/>
        </w:rPr>
        <w:t xml:space="preserve"> üretimi fazladır.</w:t>
      </w:r>
      <w:r w:rsidRPr="007633B7">
        <w:rPr>
          <w:rFonts w:cs="Segoe UI"/>
          <w:sz w:val="20"/>
          <w:szCs w:val="20"/>
        </w:rPr>
        <w:tab/>
      </w:r>
    </w:p>
    <w:p w:rsidR="007633B7" w:rsidRPr="007633B7" w:rsidRDefault="007633B7" w:rsidP="007633B7">
      <w:pPr>
        <w:pStyle w:val="AralkYok"/>
        <w:rPr>
          <w:rFonts w:cs="Segoe UI"/>
          <w:color w:val="FF0000"/>
          <w:sz w:val="20"/>
          <w:szCs w:val="20"/>
        </w:rPr>
      </w:pPr>
      <w:r w:rsidRPr="007633B7">
        <w:rPr>
          <w:rFonts w:cs="Segoe UI"/>
          <w:color w:val="FF0000"/>
          <w:sz w:val="20"/>
          <w:szCs w:val="20"/>
        </w:rPr>
        <w:t>D) Kışlar çok soğuk geçer.</w:t>
      </w: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7633B7" w:rsidRDefault="007633B7" w:rsidP="00D83CAE">
      <w:pPr>
        <w:pStyle w:val="AralkYok"/>
        <w:rPr>
          <w:rFonts w:cs="Segoe UI"/>
          <w:sz w:val="20"/>
          <w:szCs w:val="20"/>
        </w:rPr>
      </w:pPr>
    </w:p>
    <w:p w:rsidR="00D83CAE" w:rsidRPr="007633B7" w:rsidRDefault="007633B7" w:rsidP="00D83CAE">
      <w:pPr>
        <w:pStyle w:val="AralkYok"/>
        <w:rPr>
          <w:rFonts w:cs="Segoe UI"/>
          <w:b/>
          <w:sz w:val="20"/>
          <w:szCs w:val="20"/>
        </w:rPr>
      </w:pPr>
      <w:r>
        <w:rPr>
          <w:rFonts w:cs="Segoe UI"/>
          <w:b/>
          <w:sz w:val="20"/>
          <w:szCs w:val="20"/>
        </w:rPr>
        <w:lastRenderedPageBreak/>
        <w:t>18</w:t>
      </w:r>
      <w:r w:rsidR="00D83CAE" w:rsidRPr="007633B7">
        <w:rPr>
          <w:rFonts w:cs="Segoe UI"/>
          <w:b/>
          <w:sz w:val="20"/>
          <w:szCs w:val="20"/>
        </w:rPr>
        <w:t xml:space="preserve">. </w:t>
      </w:r>
    </w:p>
    <w:p w:rsidR="00D83CAE" w:rsidRPr="007633B7" w:rsidRDefault="00D83CAE" w:rsidP="00D83CAE">
      <w:pPr>
        <w:pStyle w:val="AralkYok"/>
        <w:rPr>
          <w:rFonts w:cs="Segoe UI"/>
          <w:sz w:val="20"/>
          <w:szCs w:val="20"/>
        </w:rPr>
      </w:pPr>
      <w:r w:rsidRPr="007633B7">
        <w:rPr>
          <w:rFonts w:cs="Segoe UI"/>
          <w:noProof/>
          <w:sz w:val="20"/>
          <w:szCs w:val="20"/>
          <w:lang w:eastAsia="tr-TR"/>
        </w:rPr>
        <w:drawing>
          <wp:inline distT="0" distB="0" distL="0" distR="0" wp14:anchorId="14C50C23" wp14:editId="666F61AB">
            <wp:extent cx="3038475" cy="1461594"/>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1480" cy="1463040"/>
                    </a:xfrm>
                    <a:prstGeom prst="rect">
                      <a:avLst/>
                    </a:prstGeom>
                    <a:noFill/>
                  </pic:spPr>
                </pic:pic>
              </a:graphicData>
            </a:graphic>
          </wp:inline>
        </w:drawing>
      </w:r>
    </w:p>
    <w:p w:rsidR="00D83CAE" w:rsidRPr="007633B7" w:rsidRDefault="00D83CAE" w:rsidP="00D83CAE">
      <w:pPr>
        <w:pStyle w:val="AralkYok"/>
        <w:rPr>
          <w:rFonts w:cs="Segoe UI"/>
          <w:b/>
          <w:sz w:val="20"/>
          <w:szCs w:val="20"/>
        </w:rPr>
      </w:pPr>
      <w:r w:rsidRPr="007633B7">
        <w:rPr>
          <w:rFonts w:cs="Segoe UI"/>
          <w:b/>
          <w:sz w:val="20"/>
          <w:szCs w:val="20"/>
        </w:rPr>
        <w:t>Türkiye haritasında işaretlenmiş yerlerde görülen iklim tipileri hangi seçenekte doğru eşleştirilmiştir?</w:t>
      </w:r>
      <w:r w:rsidRPr="007633B7">
        <w:rPr>
          <w:rFonts w:cs="Segoe UI"/>
          <w:b/>
          <w:sz w:val="20"/>
          <w:szCs w:val="20"/>
        </w:rPr>
        <w:tab/>
      </w:r>
    </w:p>
    <w:p w:rsidR="00D83CAE" w:rsidRPr="007633B7" w:rsidRDefault="00D83CAE" w:rsidP="00D83CAE">
      <w:pPr>
        <w:pStyle w:val="AralkYok"/>
        <w:rPr>
          <w:rFonts w:cs="Segoe UI"/>
          <w:sz w:val="20"/>
          <w:szCs w:val="20"/>
        </w:rPr>
      </w:pPr>
      <w:r w:rsidRPr="007633B7">
        <w:rPr>
          <w:rFonts w:cs="Segoe UI"/>
          <w:sz w:val="20"/>
          <w:szCs w:val="20"/>
        </w:rPr>
        <w:t xml:space="preserve">     </w:t>
      </w:r>
      <w:r w:rsidR="00317ACA" w:rsidRPr="007633B7">
        <w:rPr>
          <w:rFonts w:cs="Segoe UI"/>
          <w:sz w:val="20"/>
          <w:szCs w:val="20"/>
        </w:rPr>
        <w:t xml:space="preserve">      I </w:t>
      </w:r>
      <w:r w:rsidR="00317ACA" w:rsidRPr="007633B7">
        <w:rPr>
          <w:rFonts w:cs="Segoe UI"/>
          <w:sz w:val="20"/>
          <w:szCs w:val="20"/>
        </w:rPr>
        <w:tab/>
      </w:r>
      <w:r w:rsidR="00317ACA" w:rsidRPr="007633B7">
        <w:rPr>
          <w:rFonts w:cs="Segoe UI"/>
          <w:sz w:val="20"/>
          <w:szCs w:val="20"/>
        </w:rPr>
        <w:tab/>
        <w:t xml:space="preserve">       II </w:t>
      </w:r>
      <w:r w:rsidR="00317ACA" w:rsidRPr="007633B7">
        <w:rPr>
          <w:rFonts w:cs="Segoe UI"/>
          <w:sz w:val="20"/>
          <w:szCs w:val="20"/>
        </w:rPr>
        <w:tab/>
      </w:r>
      <w:r w:rsidR="00317ACA" w:rsidRPr="007633B7">
        <w:rPr>
          <w:rFonts w:cs="Segoe UI"/>
          <w:sz w:val="20"/>
          <w:szCs w:val="20"/>
        </w:rPr>
        <w:tab/>
        <w:t xml:space="preserve">     III </w:t>
      </w:r>
      <w:r w:rsidRPr="007633B7">
        <w:rPr>
          <w:rFonts w:cs="Segoe UI"/>
          <w:sz w:val="20"/>
          <w:szCs w:val="20"/>
        </w:rPr>
        <w:tab/>
      </w:r>
    </w:p>
    <w:p w:rsidR="00D83CAE" w:rsidRPr="007633B7" w:rsidRDefault="00D83CAE" w:rsidP="00D83CAE">
      <w:pPr>
        <w:pStyle w:val="AralkYok"/>
        <w:rPr>
          <w:rFonts w:cs="Segoe UI"/>
          <w:sz w:val="20"/>
          <w:szCs w:val="20"/>
        </w:rPr>
      </w:pPr>
      <w:r w:rsidRPr="007633B7">
        <w:rPr>
          <w:rFonts w:cs="Segoe UI"/>
          <w:sz w:val="20"/>
          <w:szCs w:val="20"/>
        </w:rPr>
        <w:t>A) Akdeniz</w:t>
      </w:r>
      <w:r w:rsidRPr="007633B7">
        <w:rPr>
          <w:rFonts w:cs="Segoe UI"/>
          <w:sz w:val="20"/>
          <w:szCs w:val="20"/>
        </w:rPr>
        <w:tab/>
      </w:r>
      <w:r w:rsidR="007633B7">
        <w:rPr>
          <w:rFonts w:cs="Segoe UI"/>
          <w:sz w:val="20"/>
          <w:szCs w:val="20"/>
        </w:rPr>
        <w:t xml:space="preserve">Karadeniz              </w:t>
      </w:r>
      <w:r w:rsidRPr="007633B7">
        <w:rPr>
          <w:rFonts w:cs="Segoe UI"/>
          <w:sz w:val="20"/>
          <w:szCs w:val="20"/>
        </w:rPr>
        <w:t>Karasal</w:t>
      </w:r>
    </w:p>
    <w:p w:rsidR="00D83CAE" w:rsidRPr="007633B7" w:rsidRDefault="00D83CAE" w:rsidP="00D83CAE">
      <w:pPr>
        <w:pStyle w:val="AralkYok"/>
        <w:rPr>
          <w:rFonts w:cs="Segoe UI"/>
          <w:sz w:val="20"/>
          <w:szCs w:val="20"/>
        </w:rPr>
      </w:pPr>
      <w:r w:rsidRPr="007633B7">
        <w:rPr>
          <w:rFonts w:cs="Segoe UI"/>
          <w:sz w:val="20"/>
          <w:szCs w:val="20"/>
        </w:rPr>
        <w:t xml:space="preserve">B) Karasal </w:t>
      </w:r>
      <w:r w:rsidRPr="007633B7">
        <w:rPr>
          <w:rFonts w:cs="Segoe UI"/>
          <w:sz w:val="20"/>
          <w:szCs w:val="20"/>
        </w:rPr>
        <w:tab/>
        <w:t xml:space="preserve">Akdeniz </w:t>
      </w:r>
      <w:r w:rsidRPr="007633B7">
        <w:rPr>
          <w:rFonts w:cs="Segoe UI"/>
          <w:sz w:val="20"/>
          <w:szCs w:val="20"/>
        </w:rPr>
        <w:tab/>
      </w:r>
      <w:r w:rsidR="007633B7">
        <w:rPr>
          <w:rFonts w:cs="Segoe UI"/>
          <w:sz w:val="20"/>
          <w:szCs w:val="20"/>
        </w:rPr>
        <w:t xml:space="preserve">                </w:t>
      </w:r>
      <w:r w:rsidRPr="007633B7">
        <w:rPr>
          <w:rFonts w:cs="Segoe UI"/>
          <w:sz w:val="20"/>
          <w:szCs w:val="20"/>
        </w:rPr>
        <w:t>Karadeniz</w:t>
      </w:r>
    </w:p>
    <w:p w:rsidR="00D83CAE" w:rsidRPr="007633B7" w:rsidRDefault="00D83CAE" w:rsidP="00D83CAE">
      <w:pPr>
        <w:pStyle w:val="AralkYok"/>
        <w:rPr>
          <w:rFonts w:cs="Segoe UI"/>
          <w:color w:val="FF0000"/>
          <w:sz w:val="20"/>
          <w:szCs w:val="20"/>
        </w:rPr>
      </w:pPr>
      <w:r w:rsidRPr="007633B7">
        <w:rPr>
          <w:rFonts w:cs="Segoe UI"/>
          <w:sz w:val="20"/>
          <w:szCs w:val="20"/>
        </w:rPr>
        <w:t>C</w:t>
      </w:r>
      <w:r w:rsidRPr="007633B7">
        <w:rPr>
          <w:rFonts w:cs="Segoe UI"/>
          <w:color w:val="FF0000"/>
          <w:sz w:val="20"/>
          <w:szCs w:val="20"/>
        </w:rPr>
        <w:t xml:space="preserve">) Akdeniz </w:t>
      </w:r>
      <w:r w:rsidRPr="007633B7">
        <w:rPr>
          <w:rFonts w:cs="Segoe UI"/>
          <w:color w:val="FF0000"/>
          <w:sz w:val="20"/>
          <w:szCs w:val="20"/>
        </w:rPr>
        <w:tab/>
        <w:t xml:space="preserve">Karasal </w:t>
      </w:r>
      <w:r w:rsidRPr="007633B7">
        <w:rPr>
          <w:rFonts w:cs="Segoe UI"/>
          <w:color w:val="FF0000"/>
          <w:sz w:val="20"/>
          <w:szCs w:val="20"/>
        </w:rPr>
        <w:tab/>
      </w:r>
      <w:r w:rsidR="007633B7" w:rsidRPr="007633B7">
        <w:rPr>
          <w:rFonts w:cs="Segoe UI"/>
          <w:color w:val="FF0000"/>
          <w:sz w:val="20"/>
          <w:szCs w:val="20"/>
        </w:rPr>
        <w:t xml:space="preserve">                </w:t>
      </w:r>
      <w:r w:rsidRPr="007633B7">
        <w:rPr>
          <w:rFonts w:cs="Segoe UI"/>
          <w:color w:val="FF0000"/>
          <w:sz w:val="20"/>
          <w:szCs w:val="20"/>
        </w:rPr>
        <w:t>Karadeniz</w:t>
      </w:r>
    </w:p>
    <w:p w:rsidR="00D83CAE" w:rsidRPr="007633B7" w:rsidRDefault="00D83CAE" w:rsidP="00D83CAE">
      <w:pPr>
        <w:pStyle w:val="AralkYok"/>
        <w:rPr>
          <w:rFonts w:cs="Segoe UI"/>
          <w:sz w:val="20"/>
          <w:szCs w:val="20"/>
        </w:rPr>
      </w:pPr>
      <w:r w:rsidRPr="007633B7">
        <w:rPr>
          <w:rFonts w:cs="Segoe UI"/>
          <w:sz w:val="20"/>
          <w:szCs w:val="20"/>
        </w:rPr>
        <w:t xml:space="preserve">D) Karasal </w:t>
      </w:r>
      <w:r w:rsidRPr="007633B7">
        <w:rPr>
          <w:rFonts w:cs="Segoe UI"/>
          <w:sz w:val="20"/>
          <w:szCs w:val="20"/>
        </w:rPr>
        <w:tab/>
        <w:t>Karadeniz</w:t>
      </w:r>
      <w:r w:rsidRPr="007633B7">
        <w:rPr>
          <w:rFonts w:cs="Segoe UI"/>
          <w:sz w:val="20"/>
          <w:szCs w:val="20"/>
        </w:rPr>
        <w:tab/>
        <w:t>Akdeniz</w:t>
      </w:r>
    </w:p>
    <w:p w:rsidR="00D83CAE" w:rsidRPr="007633B7" w:rsidRDefault="00D83CAE" w:rsidP="00D83CAE">
      <w:pPr>
        <w:pStyle w:val="AralkYok"/>
        <w:rPr>
          <w:rFonts w:cs="Segoe UI"/>
          <w:b/>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p>
    <w:p w:rsidR="00D83CAE" w:rsidRPr="007633B7" w:rsidRDefault="00D83CAE" w:rsidP="00D83CAE">
      <w:pPr>
        <w:pStyle w:val="AralkYok"/>
        <w:rPr>
          <w:rFonts w:cs="Segoe UI"/>
          <w:sz w:val="20"/>
          <w:szCs w:val="20"/>
        </w:rPr>
      </w:pPr>
      <w:r w:rsidRPr="007633B7">
        <w:rPr>
          <w:rFonts w:cs="Segoe UI"/>
          <w:b/>
          <w:sz w:val="20"/>
          <w:szCs w:val="20"/>
        </w:rPr>
        <w:t>19.</w:t>
      </w:r>
      <w:r w:rsidRPr="007633B7">
        <w:rPr>
          <w:rFonts w:cs="Segoe UI"/>
          <w:sz w:val="20"/>
          <w:szCs w:val="20"/>
        </w:rPr>
        <w:t xml:space="preserve"> Nüfusun dağılışında doğal ve beşeri faktörler etkili olmaktadır. Doğal faktörler kendiliğinden oluşurken, beşeri faktörlerin oluşumunda insan etkisi söz konusudur.</w:t>
      </w:r>
      <w:r w:rsidRPr="007633B7">
        <w:rPr>
          <w:rFonts w:cs="Segoe UI"/>
          <w:sz w:val="20"/>
          <w:szCs w:val="20"/>
        </w:rPr>
        <w:tab/>
      </w:r>
    </w:p>
    <w:p w:rsidR="00D83CAE" w:rsidRPr="007633B7" w:rsidRDefault="00D83CAE" w:rsidP="00D83CAE">
      <w:pPr>
        <w:pStyle w:val="AralkYok"/>
        <w:rPr>
          <w:rFonts w:cs="Segoe UI"/>
          <w:b/>
          <w:sz w:val="20"/>
          <w:szCs w:val="20"/>
        </w:rPr>
      </w:pPr>
      <w:r w:rsidRPr="007633B7">
        <w:rPr>
          <w:rFonts w:cs="Segoe UI"/>
          <w:b/>
          <w:sz w:val="20"/>
          <w:szCs w:val="20"/>
        </w:rPr>
        <w:t xml:space="preserve">Buna göre, aşağıdakilerden hangisi nüfusun dağılışında etkili olan beşeri faktörlerden biri </w:t>
      </w:r>
      <w:r w:rsidRPr="007633B7">
        <w:rPr>
          <w:rFonts w:cs="Segoe UI"/>
          <w:b/>
          <w:sz w:val="20"/>
          <w:szCs w:val="20"/>
          <w:u w:val="single"/>
        </w:rPr>
        <w:t>değildir?</w:t>
      </w:r>
    </w:p>
    <w:p w:rsidR="007633B7" w:rsidRDefault="00D83CAE" w:rsidP="00D83CAE">
      <w:pPr>
        <w:pStyle w:val="AralkYok"/>
        <w:rPr>
          <w:rFonts w:cs="Segoe UI"/>
          <w:sz w:val="20"/>
          <w:szCs w:val="20"/>
        </w:rPr>
      </w:pPr>
      <w:r w:rsidRPr="007633B7">
        <w:rPr>
          <w:rFonts w:cs="Segoe UI"/>
          <w:sz w:val="20"/>
          <w:szCs w:val="20"/>
        </w:rPr>
        <w:t xml:space="preserve">A) </w:t>
      </w:r>
      <w:proofErr w:type="gramStart"/>
      <w:r w:rsidRPr="007633B7">
        <w:rPr>
          <w:rFonts w:cs="Segoe UI"/>
          <w:sz w:val="20"/>
          <w:szCs w:val="20"/>
        </w:rPr>
        <w:t>Tarım      B</w:t>
      </w:r>
      <w:proofErr w:type="gramEnd"/>
      <w:r w:rsidRPr="007633B7">
        <w:rPr>
          <w:rFonts w:cs="Segoe UI"/>
          <w:sz w:val="20"/>
          <w:szCs w:val="20"/>
        </w:rPr>
        <w:t xml:space="preserve">) Sanayi     </w:t>
      </w:r>
    </w:p>
    <w:p w:rsidR="00D83CAE" w:rsidRPr="007633B7" w:rsidRDefault="00D83CAE" w:rsidP="00D83CAE">
      <w:pPr>
        <w:pStyle w:val="AralkYok"/>
        <w:rPr>
          <w:rFonts w:cs="Segoe UI"/>
          <w:sz w:val="20"/>
          <w:szCs w:val="20"/>
        </w:rPr>
      </w:pPr>
      <w:r w:rsidRPr="007633B7">
        <w:rPr>
          <w:rFonts w:cs="Segoe UI"/>
          <w:color w:val="FF0000"/>
          <w:sz w:val="20"/>
          <w:szCs w:val="20"/>
        </w:rPr>
        <w:t xml:space="preserve">C) </w:t>
      </w:r>
      <w:proofErr w:type="gramStart"/>
      <w:r w:rsidRPr="007633B7">
        <w:rPr>
          <w:rFonts w:cs="Segoe UI"/>
          <w:color w:val="FF0000"/>
          <w:sz w:val="20"/>
          <w:szCs w:val="20"/>
        </w:rPr>
        <w:t xml:space="preserve">İklim    </w:t>
      </w:r>
      <w:r w:rsidR="007633B7" w:rsidRPr="007633B7">
        <w:rPr>
          <w:rFonts w:cs="Segoe UI"/>
          <w:color w:val="FF0000"/>
          <w:sz w:val="20"/>
          <w:szCs w:val="20"/>
        </w:rPr>
        <w:t xml:space="preserve">    </w:t>
      </w:r>
      <w:r w:rsidRPr="007633B7">
        <w:rPr>
          <w:rFonts w:cs="Segoe UI"/>
          <w:sz w:val="20"/>
          <w:szCs w:val="20"/>
        </w:rPr>
        <w:t>D</w:t>
      </w:r>
      <w:proofErr w:type="gramEnd"/>
      <w:r w:rsidRPr="007633B7">
        <w:rPr>
          <w:rFonts w:cs="Segoe UI"/>
          <w:sz w:val="20"/>
          <w:szCs w:val="20"/>
        </w:rPr>
        <w:t>) Ulaşım</w:t>
      </w:r>
    </w:p>
    <w:p w:rsidR="00D83CAE" w:rsidRPr="007633B7" w:rsidRDefault="00D83CAE" w:rsidP="00D83CAE">
      <w:pPr>
        <w:pStyle w:val="AralkYok"/>
        <w:rPr>
          <w:rFonts w:cs="Segoe UI"/>
          <w:sz w:val="20"/>
          <w:szCs w:val="20"/>
        </w:rPr>
      </w:pPr>
    </w:p>
    <w:p w:rsidR="007633B7" w:rsidRDefault="007633B7" w:rsidP="00D83CAE">
      <w:pPr>
        <w:pStyle w:val="AralkYok"/>
        <w:rPr>
          <w:rFonts w:cs="Segoe UI"/>
          <w:b/>
          <w:sz w:val="20"/>
          <w:szCs w:val="20"/>
        </w:rPr>
      </w:pPr>
    </w:p>
    <w:p w:rsidR="00D83CAE" w:rsidRPr="007633B7" w:rsidRDefault="00D83CAE" w:rsidP="00D83CAE">
      <w:pPr>
        <w:pStyle w:val="AralkYok"/>
        <w:rPr>
          <w:rFonts w:cs="Segoe UI"/>
          <w:sz w:val="20"/>
          <w:szCs w:val="20"/>
        </w:rPr>
      </w:pPr>
      <w:r w:rsidRPr="007633B7">
        <w:rPr>
          <w:rFonts w:cs="Segoe UI"/>
          <w:b/>
          <w:sz w:val="20"/>
          <w:szCs w:val="20"/>
        </w:rPr>
        <w:t>20.</w:t>
      </w:r>
      <w:r w:rsidRPr="007633B7">
        <w:rPr>
          <w:rFonts w:cs="Segoe UI"/>
          <w:sz w:val="20"/>
          <w:szCs w:val="20"/>
        </w:rPr>
        <w:t xml:space="preserve"> Heyelan, eğim ve yağışın fazla olduğu, killi toprakların görüldüğü yamaçlarda sıklıkla meydana gelir.</w:t>
      </w:r>
    </w:p>
    <w:p w:rsidR="00D83CAE" w:rsidRPr="007633B7" w:rsidRDefault="00D83CAE" w:rsidP="00D83CAE">
      <w:pPr>
        <w:pStyle w:val="AralkYok"/>
        <w:rPr>
          <w:rFonts w:cs="Segoe UI"/>
          <w:sz w:val="20"/>
          <w:szCs w:val="20"/>
        </w:rPr>
      </w:pPr>
      <w:r w:rsidRPr="007633B7">
        <w:rPr>
          <w:rFonts w:cs="Segoe UI"/>
          <w:noProof/>
          <w:sz w:val="20"/>
          <w:szCs w:val="20"/>
          <w:lang w:eastAsia="tr-TR"/>
        </w:rPr>
        <w:drawing>
          <wp:inline distT="0" distB="0" distL="0" distR="0" wp14:anchorId="5A02DDD9" wp14:editId="3B05A9EB">
            <wp:extent cx="2786380" cy="126174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6380" cy="1261745"/>
                    </a:xfrm>
                    <a:prstGeom prst="rect">
                      <a:avLst/>
                    </a:prstGeom>
                    <a:noFill/>
                  </pic:spPr>
                </pic:pic>
              </a:graphicData>
            </a:graphic>
          </wp:inline>
        </w:drawing>
      </w:r>
    </w:p>
    <w:p w:rsidR="00D83CAE" w:rsidRPr="007633B7" w:rsidRDefault="00D83CAE" w:rsidP="00D83CAE">
      <w:pPr>
        <w:pStyle w:val="AralkYok"/>
        <w:rPr>
          <w:rFonts w:cs="Segoe UI"/>
          <w:b/>
          <w:sz w:val="20"/>
          <w:szCs w:val="20"/>
        </w:rPr>
      </w:pPr>
      <w:r w:rsidRPr="007633B7">
        <w:rPr>
          <w:rFonts w:cs="Segoe UI"/>
          <w:b/>
          <w:sz w:val="20"/>
          <w:szCs w:val="20"/>
        </w:rPr>
        <w:t>Haritada verilen illerden hangisinde heyelan yaşanma ihtimali daha yüksektir?</w:t>
      </w:r>
    </w:p>
    <w:p w:rsidR="00317ACA" w:rsidRPr="007633B7" w:rsidRDefault="00D83CAE" w:rsidP="00D83CAE">
      <w:pPr>
        <w:pStyle w:val="AralkYok"/>
        <w:rPr>
          <w:rFonts w:cs="Segoe UI"/>
          <w:sz w:val="20"/>
          <w:szCs w:val="20"/>
        </w:rPr>
      </w:pPr>
      <w:r w:rsidRPr="007633B7">
        <w:rPr>
          <w:rFonts w:cs="Segoe UI"/>
          <w:sz w:val="20"/>
          <w:szCs w:val="20"/>
        </w:rPr>
        <w:t xml:space="preserve">A) İzmir        </w:t>
      </w:r>
      <w:r w:rsidR="00317ACA" w:rsidRPr="007633B7">
        <w:rPr>
          <w:rFonts w:cs="Segoe UI"/>
          <w:sz w:val="20"/>
          <w:szCs w:val="20"/>
        </w:rPr>
        <w:t xml:space="preserve">       </w:t>
      </w:r>
      <w:r w:rsidRPr="007633B7">
        <w:rPr>
          <w:rFonts w:cs="Segoe UI"/>
          <w:sz w:val="20"/>
          <w:szCs w:val="20"/>
        </w:rPr>
        <w:t xml:space="preserve"> B) Diyarbakır         </w:t>
      </w:r>
    </w:p>
    <w:p w:rsidR="00000AC2" w:rsidRPr="007633B7" w:rsidRDefault="007633B7" w:rsidP="00D83CAE">
      <w:pPr>
        <w:pStyle w:val="AralkYok"/>
        <w:rPr>
          <w:rFonts w:cs="Segoe UI"/>
          <w:color w:val="FF0000"/>
          <w:sz w:val="20"/>
          <w:szCs w:val="20"/>
        </w:rPr>
      </w:pPr>
      <w:r>
        <w:rPr>
          <w:rFonts w:cs="Segoe UI"/>
          <w:sz w:val="20"/>
          <w:szCs w:val="20"/>
        </w:rPr>
        <w:t xml:space="preserve">C) </w:t>
      </w:r>
      <w:proofErr w:type="gramStart"/>
      <w:r>
        <w:rPr>
          <w:rFonts w:cs="Segoe UI"/>
          <w:sz w:val="20"/>
          <w:szCs w:val="20"/>
        </w:rPr>
        <w:t xml:space="preserve">İstanbul          </w:t>
      </w:r>
      <w:r w:rsidR="00D83CAE" w:rsidRPr="007633B7">
        <w:rPr>
          <w:rFonts w:cs="Segoe UI"/>
          <w:color w:val="FF0000"/>
          <w:sz w:val="20"/>
          <w:szCs w:val="20"/>
        </w:rPr>
        <w:t>D</w:t>
      </w:r>
      <w:proofErr w:type="gramEnd"/>
      <w:r w:rsidR="00D83CAE" w:rsidRPr="007633B7">
        <w:rPr>
          <w:rFonts w:cs="Segoe UI"/>
          <w:color w:val="FF0000"/>
          <w:sz w:val="20"/>
          <w:szCs w:val="20"/>
        </w:rPr>
        <w:t>) Rize</w:t>
      </w:r>
    </w:p>
    <w:p w:rsidR="007633B7" w:rsidRDefault="007633B7" w:rsidP="00D83CAE">
      <w:pPr>
        <w:pStyle w:val="AralkYok"/>
        <w:rPr>
          <w:rFonts w:cs="Segoe UI"/>
          <w:sz w:val="20"/>
          <w:szCs w:val="20"/>
        </w:rPr>
      </w:pPr>
    </w:p>
    <w:p w:rsidR="007633B7" w:rsidRPr="007633B7" w:rsidRDefault="007633B7" w:rsidP="007633B7">
      <w:pPr>
        <w:pStyle w:val="AralkYok"/>
        <w:jc w:val="center"/>
        <w:rPr>
          <w:rFonts w:cs="Segoe UI"/>
          <w:b/>
          <w:sz w:val="20"/>
          <w:szCs w:val="20"/>
        </w:rPr>
      </w:pPr>
      <w:r w:rsidRPr="007633B7">
        <w:rPr>
          <w:rFonts w:cs="Segoe UI"/>
          <w:b/>
          <w:sz w:val="20"/>
          <w:szCs w:val="20"/>
        </w:rPr>
        <w:t>JOKER SORU</w:t>
      </w:r>
    </w:p>
    <w:p w:rsidR="007633B7" w:rsidRPr="007633B7" w:rsidRDefault="007633B7" w:rsidP="007633B7">
      <w:pPr>
        <w:pStyle w:val="AralkYok"/>
        <w:rPr>
          <w:rFonts w:cs="Segoe UI"/>
          <w:sz w:val="20"/>
          <w:szCs w:val="20"/>
        </w:rPr>
      </w:pPr>
      <w:r w:rsidRPr="007633B7">
        <w:rPr>
          <w:rFonts w:cs="Segoe UI"/>
          <w:b/>
          <w:sz w:val="20"/>
          <w:szCs w:val="20"/>
        </w:rPr>
        <w:t>21.</w:t>
      </w:r>
      <w:r>
        <w:rPr>
          <w:rFonts w:cs="Segoe UI"/>
          <w:sz w:val="20"/>
          <w:szCs w:val="20"/>
        </w:rPr>
        <w:t xml:space="preserve"> </w:t>
      </w:r>
      <w:r w:rsidRPr="007633B7">
        <w:rPr>
          <w:rFonts w:cs="Segoe UI"/>
          <w:sz w:val="20"/>
          <w:szCs w:val="20"/>
        </w:rPr>
        <w:t xml:space="preserve">Lidyalılar, </w:t>
      </w:r>
      <w:proofErr w:type="spellStart"/>
      <w:r w:rsidRPr="007633B7">
        <w:rPr>
          <w:rFonts w:cs="Segoe UI"/>
          <w:sz w:val="20"/>
          <w:szCs w:val="20"/>
        </w:rPr>
        <w:t>Sard’dan</w:t>
      </w:r>
      <w:proofErr w:type="spellEnd"/>
      <w:r w:rsidRPr="007633B7">
        <w:rPr>
          <w:rFonts w:cs="Segoe UI"/>
          <w:sz w:val="20"/>
          <w:szCs w:val="20"/>
        </w:rPr>
        <w:t xml:space="preserve"> başlayıp Mezopotamya’ya kadar uzanan Kral Yolu’nu yapmışlardır.</w:t>
      </w:r>
    </w:p>
    <w:p w:rsidR="007633B7" w:rsidRPr="007633B7" w:rsidRDefault="007633B7" w:rsidP="007633B7">
      <w:pPr>
        <w:pStyle w:val="AralkYok"/>
        <w:rPr>
          <w:rFonts w:cs="Segoe UI"/>
          <w:b/>
          <w:sz w:val="20"/>
          <w:szCs w:val="20"/>
        </w:rPr>
      </w:pPr>
      <w:r w:rsidRPr="007633B7">
        <w:rPr>
          <w:rFonts w:cs="Segoe UI"/>
          <w:b/>
          <w:sz w:val="20"/>
          <w:szCs w:val="20"/>
        </w:rPr>
        <w:t>Bu durum Lidyalıların öncelikle aşağıdaki alanların hangisinde gelişmelerine katkı sağlamıştır?</w:t>
      </w:r>
    </w:p>
    <w:p w:rsidR="007633B7" w:rsidRPr="007633B7" w:rsidRDefault="007633B7" w:rsidP="007633B7">
      <w:pPr>
        <w:pStyle w:val="AralkYok"/>
        <w:rPr>
          <w:rFonts w:cs="Segoe UI"/>
          <w:sz w:val="20"/>
          <w:szCs w:val="20"/>
        </w:rPr>
      </w:pPr>
      <w:r w:rsidRPr="007633B7">
        <w:rPr>
          <w:rFonts w:cs="Segoe UI"/>
          <w:color w:val="FF0000"/>
          <w:sz w:val="20"/>
          <w:szCs w:val="20"/>
        </w:rPr>
        <w:t>A) Ticaret</w:t>
      </w:r>
      <w:r w:rsidRPr="007633B7">
        <w:rPr>
          <w:rFonts w:cs="Segoe UI"/>
          <w:sz w:val="20"/>
          <w:szCs w:val="20"/>
        </w:rPr>
        <w:tab/>
      </w:r>
      <w:r w:rsidRPr="007633B7">
        <w:rPr>
          <w:rFonts w:cs="Segoe UI"/>
          <w:sz w:val="20"/>
          <w:szCs w:val="20"/>
        </w:rPr>
        <w:tab/>
      </w:r>
      <w:r w:rsidRPr="007633B7">
        <w:rPr>
          <w:rFonts w:cs="Segoe UI"/>
          <w:sz w:val="20"/>
          <w:szCs w:val="20"/>
        </w:rPr>
        <w:tab/>
        <w:t>B) Askerlik</w:t>
      </w:r>
    </w:p>
    <w:p w:rsidR="00FD25E7" w:rsidRDefault="007633B7" w:rsidP="00FD25E7">
      <w:pPr>
        <w:pStyle w:val="AralkYok"/>
        <w:jc w:val="center"/>
        <w:rPr>
          <w:rFonts w:cs="Segoe UI"/>
          <w:sz w:val="20"/>
          <w:szCs w:val="20"/>
        </w:rPr>
      </w:pPr>
      <w:r w:rsidRPr="007633B7">
        <w:rPr>
          <w:rFonts w:cs="Segoe UI"/>
          <w:sz w:val="20"/>
          <w:szCs w:val="20"/>
        </w:rPr>
        <w:t>C) Adalet</w:t>
      </w:r>
      <w:r w:rsidRPr="007633B7">
        <w:rPr>
          <w:rFonts w:cs="Segoe UI"/>
          <w:sz w:val="20"/>
          <w:szCs w:val="20"/>
        </w:rPr>
        <w:tab/>
      </w:r>
      <w:r w:rsidRPr="007633B7">
        <w:rPr>
          <w:rFonts w:cs="Segoe UI"/>
          <w:sz w:val="20"/>
          <w:szCs w:val="20"/>
        </w:rPr>
        <w:tab/>
      </w:r>
      <w:r w:rsidRPr="007633B7">
        <w:rPr>
          <w:rFonts w:cs="Segoe UI"/>
          <w:sz w:val="20"/>
          <w:szCs w:val="20"/>
        </w:rPr>
        <w:tab/>
        <w:t>D) Yönetim</w:t>
      </w:r>
      <w:r w:rsidR="00FD25E7">
        <w:rPr>
          <w:rFonts w:cs="Segoe UI"/>
          <w:sz w:val="20"/>
          <w:szCs w:val="20"/>
        </w:rPr>
        <w:br/>
      </w:r>
      <w:r w:rsidR="00FD25E7">
        <w:rPr>
          <w:rFonts w:cs="Segoe UI"/>
          <w:sz w:val="20"/>
          <w:szCs w:val="20"/>
        </w:rPr>
        <w:br/>
        <w:t>Zeki DOĞAN - Başarılar...</w:t>
      </w:r>
    </w:p>
    <w:p w:rsidR="00FD25E7" w:rsidRPr="00FD25E7" w:rsidRDefault="00FD25E7" w:rsidP="00FD25E7">
      <w:pPr>
        <w:pStyle w:val="AralkYok"/>
        <w:jc w:val="center"/>
        <w:rPr>
          <w:rFonts w:cs="Segoe UI"/>
          <w:b/>
          <w:sz w:val="20"/>
          <w:szCs w:val="20"/>
        </w:rPr>
      </w:pPr>
      <w:hyperlink r:id="rId8" w:history="1">
        <w:r w:rsidRPr="00FD25E7">
          <w:rPr>
            <w:rStyle w:val="Kpr"/>
            <w:rFonts w:cs="Segoe UI"/>
            <w:b/>
            <w:sz w:val="20"/>
            <w:szCs w:val="20"/>
          </w:rPr>
          <w:t>www.sosyalciniz.net</w:t>
        </w:r>
      </w:hyperlink>
      <w:bookmarkStart w:id="0" w:name="_GoBack"/>
      <w:bookmarkEnd w:id="0"/>
    </w:p>
    <w:sectPr w:rsidR="00FD25E7" w:rsidRPr="00FD25E7" w:rsidSect="00317ACA">
      <w:pgSz w:w="11906" w:h="16838"/>
      <w:pgMar w:top="1077" w:right="1077" w:bottom="1077"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D37C6"/>
    <w:multiLevelType w:val="hybridMultilevel"/>
    <w:tmpl w:val="B902F1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AE"/>
    <w:rsid w:val="0023777E"/>
    <w:rsid w:val="00317ACA"/>
    <w:rsid w:val="007633B7"/>
    <w:rsid w:val="00CD4930"/>
    <w:rsid w:val="00D83CAE"/>
    <w:rsid w:val="00FD25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 w:type="character" w:styleId="Kpr">
    <w:name w:val="Hyperlink"/>
    <w:basedOn w:val="VarsaylanParagrafYazTipi"/>
    <w:uiPriority w:val="99"/>
    <w:unhideWhenUsed/>
    <w:rsid w:val="00FD25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 w:type="character" w:styleId="Kpr">
    <w:name w:val="Hyperlink"/>
    <w:basedOn w:val="VarsaylanParagrafYazTipi"/>
    <w:uiPriority w:val="99"/>
    <w:unhideWhenUsed/>
    <w:rsid w:val="00FD25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2023-01-08T13:44:00Z</dcterms:created>
  <dcterms:modified xsi:type="dcterms:W3CDTF">2023-01-08T13:44:00Z</dcterms:modified>
</cp:coreProperties>
</file>