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5954"/>
        <w:gridCol w:w="853"/>
      </w:tblGrid>
      <w:tr w:rsidR="00A56349" w:rsidRPr="003350F4" w:rsidTr="00A56349">
        <w:tc>
          <w:tcPr>
            <w:tcW w:w="3085" w:type="dxa"/>
          </w:tcPr>
          <w:p w:rsidR="00A56349" w:rsidRPr="003350F4" w:rsidRDefault="00A56349" w:rsidP="00AD29B1">
            <w:pPr>
              <w:pStyle w:val="AralkYok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ADI:</w:t>
            </w:r>
            <w:r w:rsidRPr="003350F4">
              <w:rPr>
                <w:rFonts w:cs="Segoe UI"/>
                <w:sz w:val="20"/>
                <w:szCs w:val="20"/>
              </w:rPr>
              <w:br/>
              <w:t>SOYADI:</w:t>
            </w:r>
            <w:r w:rsidRPr="003350F4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5954" w:type="dxa"/>
          </w:tcPr>
          <w:p w:rsidR="00A56349" w:rsidRPr="003350F4" w:rsidRDefault="00A56349" w:rsidP="00A5634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2021-2022 EĞİTİM ÖĞRETİM YILI</w:t>
            </w:r>
          </w:p>
          <w:p w:rsidR="00C95DDB" w:rsidRPr="003350F4" w:rsidRDefault="00A56349" w:rsidP="00A5634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 xml:space="preserve">ATATÜRK ORTAOKULU </w:t>
            </w:r>
          </w:p>
          <w:p w:rsidR="00A56349" w:rsidRPr="003350F4" w:rsidRDefault="00E178F8" w:rsidP="00C95DDB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SOSYAL BİLGİLER 6</w:t>
            </w:r>
            <w:r w:rsidR="00C95DDB" w:rsidRPr="003350F4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A56349" w:rsidRPr="003350F4">
              <w:rPr>
                <w:rFonts w:cs="Segoe UI"/>
                <w:b/>
                <w:sz w:val="20"/>
                <w:szCs w:val="20"/>
              </w:rPr>
              <w:t>1.DÖNEM 2.YAZILI SINAVI</w:t>
            </w:r>
          </w:p>
        </w:tc>
        <w:tc>
          <w:tcPr>
            <w:tcW w:w="853" w:type="dxa"/>
          </w:tcPr>
          <w:p w:rsidR="00A56349" w:rsidRPr="003350F4" w:rsidRDefault="00E178F8" w:rsidP="00AD29B1">
            <w:pPr>
              <w:pStyle w:val="AralkYok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 xml:space="preserve">Puan </w:t>
            </w:r>
          </w:p>
        </w:tc>
      </w:tr>
    </w:tbl>
    <w:p w:rsidR="00A56349" w:rsidRPr="003350F4" w:rsidRDefault="00A56349" w:rsidP="00AD29B1">
      <w:pPr>
        <w:pStyle w:val="AralkYok"/>
        <w:rPr>
          <w:rFonts w:cs="Segoe UI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217"/>
      </w:tblGrid>
      <w:tr w:rsidR="00A56349" w:rsidRPr="003350F4" w:rsidTr="00A56349">
        <w:trPr>
          <w:gridBefore w:val="1"/>
          <w:wBefore w:w="567" w:type="dxa"/>
        </w:trPr>
        <w:tc>
          <w:tcPr>
            <w:tcW w:w="9217" w:type="dxa"/>
          </w:tcPr>
          <w:p w:rsidR="00A56349" w:rsidRPr="003350F4" w:rsidRDefault="00A56349" w:rsidP="00A56349">
            <w:pPr>
              <w:pStyle w:val="AralkYok"/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 xml:space="preserve">Uygurlar – </w:t>
            </w:r>
            <w:proofErr w:type="spellStart"/>
            <w:r w:rsidRPr="003350F4">
              <w:rPr>
                <w:rFonts w:cs="Segoe UI"/>
                <w:sz w:val="20"/>
                <w:szCs w:val="20"/>
              </w:rPr>
              <w:t>Karahanlılar</w:t>
            </w:r>
            <w:proofErr w:type="spellEnd"/>
            <w:r w:rsidRPr="003350F4">
              <w:rPr>
                <w:rFonts w:cs="Segoe UI"/>
                <w:sz w:val="20"/>
                <w:szCs w:val="20"/>
              </w:rPr>
              <w:t>, Malazgirt Savaşı, Talas Savaşı, Çaka Beyliği</w:t>
            </w:r>
          </w:p>
        </w:tc>
      </w:tr>
      <w:tr w:rsidR="00A56349" w:rsidRPr="003350F4" w:rsidTr="00A56349">
        <w:trPr>
          <w:gridBefore w:val="1"/>
          <w:wBefore w:w="567" w:type="dxa"/>
        </w:trPr>
        <w:tc>
          <w:tcPr>
            <w:tcW w:w="9217" w:type="dxa"/>
          </w:tcPr>
          <w:p w:rsidR="00A56349" w:rsidRPr="003350F4" w:rsidRDefault="00A56349" w:rsidP="00A56349">
            <w:pPr>
              <w:pStyle w:val="AralkYok"/>
              <w:spacing w:line="276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Yukarıda verilen ifadeleri aşağıdaki boşluklara uygun olarak yerleştiriniz.</w:t>
            </w:r>
            <w:r w:rsidR="00E178F8" w:rsidRPr="003350F4">
              <w:rPr>
                <w:rFonts w:cs="Segoe UI"/>
                <w:b/>
                <w:sz w:val="20"/>
                <w:szCs w:val="20"/>
              </w:rPr>
              <w:t xml:space="preserve"> (20 puan)</w:t>
            </w:r>
          </w:p>
        </w:tc>
      </w:tr>
      <w:tr w:rsidR="00A56349" w:rsidRPr="003350F4" w:rsidTr="00A56349">
        <w:tc>
          <w:tcPr>
            <w:tcW w:w="567" w:type="dxa"/>
            <w:shd w:val="clear" w:color="auto" w:fill="auto"/>
          </w:tcPr>
          <w:p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9217" w:type="dxa"/>
          </w:tcPr>
          <w:p w:rsidR="00A56349" w:rsidRPr="003350F4" w:rsidRDefault="00A56349" w:rsidP="00A56349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proofErr w:type="gramStart"/>
            <w:r w:rsidRPr="003350F4">
              <w:rPr>
                <w:rFonts w:cs="Segoe UI"/>
                <w:sz w:val="20"/>
                <w:szCs w:val="20"/>
              </w:rPr>
              <w:t>………</w:t>
            </w:r>
            <w:proofErr w:type="spellStart"/>
            <w:proofErr w:type="gramEnd"/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Karahanlılar</w:t>
            </w:r>
            <w:proofErr w:type="spellEnd"/>
            <w:r w:rsidRPr="003350F4">
              <w:rPr>
                <w:rFonts w:cs="Segoe UI"/>
                <w:sz w:val="20"/>
                <w:szCs w:val="20"/>
              </w:rPr>
              <w:t>…………………………. Orta Asya’da İslamiyet’i kabul eden ilk Türk devletidir.</w:t>
            </w:r>
          </w:p>
        </w:tc>
      </w:tr>
      <w:tr w:rsidR="00A56349" w:rsidRPr="003350F4" w:rsidTr="00A56349">
        <w:tc>
          <w:tcPr>
            <w:tcW w:w="567" w:type="dxa"/>
            <w:shd w:val="clear" w:color="auto" w:fill="auto"/>
          </w:tcPr>
          <w:p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9217" w:type="dxa"/>
          </w:tcPr>
          <w:p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proofErr w:type="gramStart"/>
            <w:r w:rsidRPr="003350F4">
              <w:rPr>
                <w:rFonts w:cs="Segoe UI"/>
                <w:sz w:val="20"/>
                <w:szCs w:val="20"/>
              </w:rPr>
              <w:t>……</w:t>
            </w:r>
            <w:proofErr w:type="gramEnd"/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Malazgirt</w:t>
            </w:r>
            <w:r w:rsidRPr="003350F4">
              <w:rPr>
                <w:rFonts w:cs="Segoe UI"/>
                <w:sz w:val="20"/>
                <w:szCs w:val="20"/>
              </w:rPr>
              <w:t xml:space="preserve">……… </w:t>
            </w:r>
            <w:proofErr w:type="gramStart"/>
            <w:r w:rsidRPr="003350F4">
              <w:rPr>
                <w:rFonts w:cs="Segoe UI"/>
                <w:sz w:val="20"/>
                <w:szCs w:val="20"/>
              </w:rPr>
              <w:t>ile</w:t>
            </w:r>
            <w:proofErr w:type="gramEnd"/>
            <w:r w:rsidRPr="003350F4">
              <w:rPr>
                <w:rFonts w:cs="Segoe UI"/>
                <w:sz w:val="20"/>
                <w:szCs w:val="20"/>
              </w:rPr>
              <w:t xml:space="preserve"> Anadolu’da Türk tarihi başlamış oldu.</w:t>
            </w:r>
          </w:p>
        </w:tc>
      </w:tr>
      <w:tr w:rsidR="00A56349" w:rsidRPr="003350F4" w:rsidTr="00A56349">
        <w:tc>
          <w:tcPr>
            <w:tcW w:w="567" w:type="dxa"/>
            <w:shd w:val="clear" w:color="auto" w:fill="auto"/>
          </w:tcPr>
          <w:p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9217" w:type="dxa"/>
          </w:tcPr>
          <w:p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Mani dinini benimseyen …</w:t>
            </w:r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Uygurlar</w:t>
            </w:r>
            <w:proofErr w:type="gramStart"/>
            <w:r w:rsidRPr="003350F4">
              <w:rPr>
                <w:rFonts w:cs="Segoe UI"/>
                <w:sz w:val="20"/>
                <w:szCs w:val="20"/>
              </w:rPr>
              <w:t>….</w:t>
            </w:r>
            <w:proofErr w:type="gramEnd"/>
            <w:r w:rsidRPr="003350F4">
              <w:rPr>
                <w:rFonts w:cs="Segoe UI"/>
                <w:sz w:val="20"/>
                <w:szCs w:val="20"/>
              </w:rPr>
              <w:t xml:space="preserve"> </w:t>
            </w:r>
            <w:proofErr w:type="gramStart"/>
            <w:r w:rsidRPr="003350F4">
              <w:rPr>
                <w:rFonts w:cs="Segoe UI"/>
                <w:sz w:val="20"/>
                <w:szCs w:val="20"/>
              </w:rPr>
              <w:t>yerleşik</w:t>
            </w:r>
            <w:proofErr w:type="gramEnd"/>
            <w:r w:rsidRPr="003350F4">
              <w:rPr>
                <w:rFonts w:cs="Segoe UI"/>
                <w:sz w:val="20"/>
                <w:szCs w:val="20"/>
              </w:rPr>
              <w:t xml:space="preserve"> yaşama geçen ilk Türk devletidir.</w:t>
            </w:r>
          </w:p>
        </w:tc>
      </w:tr>
      <w:tr w:rsidR="00A56349" w:rsidRPr="003350F4" w:rsidTr="00A56349">
        <w:tc>
          <w:tcPr>
            <w:tcW w:w="567" w:type="dxa"/>
            <w:shd w:val="clear" w:color="auto" w:fill="auto"/>
          </w:tcPr>
          <w:p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9217" w:type="dxa"/>
          </w:tcPr>
          <w:p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proofErr w:type="gramStart"/>
            <w:r w:rsidRPr="003350F4">
              <w:rPr>
                <w:rFonts w:cs="Segoe UI"/>
                <w:sz w:val="20"/>
                <w:szCs w:val="20"/>
              </w:rPr>
              <w:t>……</w:t>
            </w:r>
            <w:proofErr w:type="gramEnd"/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Çaka Beyliği</w:t>
            </w:r>
            <w:r w:rsidRPr="003350F4">
              <w:rPr>
                <w:rFonts w:cs="Segoe UI"/>
                <w:sz w:val="20"/>
                <w:szCs w:val="20"/>
              </w:rPr>
              <w:t>……… Ege kıyılarında hüküm sürmüş Anadolu beyliklerindendir.</w:t>
            </w:r>
          </w:p>
        </w:tc>
      </w:tr>
      <w:tr w:rsidR="00A56349" w:rsidRPr="003350F4" w:rsidTr="00A56349">
        <w:tc>
          <w:tcPr>
            <w:tcW w:w="567" w:type="dxa"/>
            <w:shd w:val="clear" w:color="auto" w:fill="auto"/>
          </w:tcPr>
          <w:p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9217" w:type="dxa"/>
          </w:tcPr>
          <w:p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Türklerin İslamiyet’e geçişlerindeki en önemli dönüm noktası ……</w:t>
            </w:r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Talas Savaşı</w:t>
            </w:r>
            <w:r w:rsidRPr="003350F4">
              <w:rPr>
                <w:rFonts w:cs="Segoe UI"/>
                <w:sz w:val="20"/>
                <w:szCs w:val="20"/>
              </w:rPr>
              <w:t>………….’</w:t>
            </w:r>
            <w:proofErr w:type="spellStart"/>
            <w:proofErr w:type="gramStart"/>
            <w:r w:rsidRPr="003350F4">
              <w:rPr>
                <w:rFonts w:cs="Segoe UI"/>
                <w:sz w:val="20"/>
                <w:szCs w:val="20"/>
              </w:rPr>
              <w:t>dır</w:t>
            </w:r>
            <w:proofErr w:type="spellEnd"/>
            <w:proofErr w:type="gramEnd"/>
            <w:r w:rsidRPr="003350F4">
              <w:rPr>
                <w:rFonts w:cs="Segoe UI"/>
                <w:sz w:val="20"/>
                <w:szCs w:val="20"/>
              </w:rPr>
              <w:t>.</w:t>
            </w:r>
          </w:p>
        </w:tc>
      </w:tr>
    </w:tbl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56349" w:rsidRPr="003350F4" w:rsidRDefault="00A56349" w:rsidP="00AD29B1">
      <w:pPr>
        <w:pStyle w:val="AralkYok"/>
        <w:rPr>
          <w:rFonts w:cs="Segoe UI"/>
          <w:b/>
          <w:sz w:val="20"/>
          <w:szCs w:val="20"/>
        </w:rPr>
        <w:sectPr w:rsidR="00A56349" w:rsidRPr="003350F4" w:rsidSect="00AD29B1"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lastRenderedPageBreak/>
        <w:t xml:space="preserve">6. </w:t>
      </w:r>
      <w:r w:rsidR="00AD29B1" w:rsidRPr="003350F4">
        <w:rPr>
          <w:rFonts w:cs="Segoe UI"/>
          <w:b/>
          <w:sz w:val="20"/>
          <w:szCs w:val="20"/>
        </w:rPr>
        <w:t xml:space="preserve">Aşağıdakilerden hangisi sorunlarımızın çözümünde kullanacağımız yöntemlerden biri </w:t>
      </w:r>
      <w:r w:rsidR="00AD29B1" w:rsidRPr="003350F4">
        <w:rPr>
          <w:rFonts w:cs="Segoe UI"/>
          <w:b/>
          <w:sz w:val="20"/>
          <w:szCs w:val="20"/>
          <w:u w:val="single"/>
        </w:rPr>
        <w:t>olamaz?</w:t>
      </w:r>
    </w:p>
    <w:p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Sorunu görmezlikten gelmek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Sorunuyla ilgili dilekçe vermek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Resmi kurum hatlarından yardım istemek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D) Yetkili kurumlara başvurmak 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C95DDB" w:rsidRPr="003350F4" w:rsidRDefault="00C95DDB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7.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b/>
          <w:sz w:val="20"/>
          <w:szCs w:val="20"/>
        </w:rPr>
        <w:t>Toplumda bireylerin huzurlu ve güvenli olarak bir arada yaşayabilmesi için;</w:t>
      </w:r>
      <w:r w:rsidR="00AD29B1" w:rsidRPr="003350F4">
        <w:rPr>
          <w:rFonts w:cs="Segoe UI"/>
          <w:b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I.  Ön yargıların pekiştirilmesi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II. </w:t>
      </w:r>
      <w:r w:rsidR="0069106D" w:rsidRPr="003350F4">
        <w:rPr>
          <w:rFonts w:cs="Segoe UI"/>
          <w:sz w:val="20"/>
          <w:szCs w:val="20"/>
        </w:rPr>
        <w:t>Engelli</w:t>
      </w:r>
      <w:r w:rsidRPr="003350F4">
        <w:rPr>
          <w:rFonts w:cs="Segoe UI"/>
          <w:sz w:val="20"/>
          <w:szCs w:val="20"/>
        </w:rPr>
        <w:t xml:space="preserve"> bireylere saygı duyulması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III. Farklı dil, din ve milletlere hoşgörüyle davranılması</w:t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3350F4">
        <w:rPr>
          <w:rFonts w:cs="Segoe UI"/>
          <w:b/>
          <w:sz w:val="20"/>
          <w:szCs w:val="20"/>
        </w:rPr>
        <w:t>durumlarından</w:t>
      </w:r>
      <w:proofErr w:type="gramEnd"/>
      <w:r w:rsidRPr="003350F4">
        <w:rPr>
          <w:rFonts w:cs="Segoe UI"/>
          <w:b/>
          <w:sz w:val="20"/>
          <w:szCs w:val="20"/>
        </w:rPr>
        <w:t xml:space="preserve"> hangisi ya da hangilerinin gerçekleştirilmesi gerekir?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Yalnız II 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B) I ve II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 xml:space="preserve">C) II ve III 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D) I, II ve III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C95DDB" w:rsidRPr="003350F4" w:rsidRDefault="00C95DDB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8.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>Rol, bir işte bir kişinin üzerine düşen görevdir. İnsanların konumları gereği grup ya da kurum içinde bazı roller üstlenirler.</w:t>
      </w:r>
      <w:r w:rsidR="00AD29B1"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Verilen tanıma göre aşağıdakilerden hangisi "role" örnek </w:t>
      </w:r>
      <w:r w:rsidRPr="003350F4">
        <w:rPr>
          <w:rFonts w:cs="Segoe UI"/>
          <w:b/>
          <w:sz w:val="20"/>
          <w:szCs w:val="20"/>
          <w:u w:val="single"/>
        </w:rPr>
        <w:t>olamaz?</w:t>
      </w:r>
    </w:p>
    <w:p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sz w:val="20"/>
          <w:szCs w:val="20"/>
        </w:rPr>
        <w:t>A) Kardeşlik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color w:val="FF0000"/>
          <w:sz w:val="20"/>
          <w:szCs w:val="20"/>
        </w:rPr>
        <w:t>B) Aile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Sınıf başkanlığı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D) Solistlik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C95DDB" w:rsidRPr="003350F4" w:rsidRDefault="00C95DDB" w:rsidP="00AD29B1">
      <w:pPr>
        <w:pStyle w:val="AralkYok"/>
        <w:rPr>
          <w:rFonts w:cs="Segoe UI"/>
          <w:b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9. </w:t>
      </w:r>
      <w:r w:rsidR="00AD29B1" w:rsidRPr="003350F4">
        <w:rPr>
          <w:rFonts w:cs="Segoe UI"/>
          <w:b/>
          <w:sz w:val="20"/>
          <w:szCs w:val="20"/>
        </w:rPr>
        <w:t xml:space="preserve">Aşağıdakilerden hangisi sivil toplum kuruluşlarının özellikleri arasında </w:t>
      </w:r>
      <w:r w:rsidR="00AD29B1" w:rsidRPr="003350F4">
        <w:rPr>
          <w:rFonts w:cs="Segoe UI"/>
          <w:b/>
          <w:sz w:val="20"/>
          <w:szCs w:val="20"/>
          <w:u w:val="single"/>
        </w:rPr>
        <w:t>gösterilemez?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Amaçları toplumsal sorunları çözmektir.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Üyeleri gönüllülük esasına göre çalışırlar.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Yasalara uygun olarak faaliyet yürütürler.</w:t>
      </w:r>
    </w:p>
    <w:p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D) Hizmetleri karşılığında para alırlar.</w:t>
      </w: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10.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>Orta Asya’da kurulan Türk devletlerinin siyasal varlıkları uzun süreli olmamış, kısa sürede yıkılmışlardır.</w:t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Aşağıdakilerden hangisi bu durumun temel nedeni olarak gösterilebilir?</w:t>
      </w:r>
      <w:r w:rsidRPr="003350F4">
        <w:rPr>
          <w:rFonts w:cs="Segoe UI"/>
          <w:b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Hayvancılıkla uğraşmaları </w:t>
      </w:r>
      <w:r w:rsidRPr="003350F4">
        <w:rPr>
          <w:rFonts w:cs="Segoe UI"/>
          <w:sz w:val="20"/>
          <w:szCs w:val="20"/>
        </w:rPr>
        <w:tab/>
        <w:t xml:space="preserve"> 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Farklı dinleri benimsemeleri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C) “Ülke hanedanın ortak malıdır” anlayışı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Dini inançları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lastRenderedPageBreak/>
        <w:t>11.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b/>
          <w:sz w:val="20"/>
          <w:szCs w:val="20"/>
        </w:rPr>
        <w:t>Hun hükümdarı Mete Han döneminde;</w:t>
      </w:r>
    </w:p>
    <w:p w:rsidR="00A56349" w:rsidRPr="003350F4" w:rsidRDefault="00AD29B1" w:rsidP="00AD29B1">
      <w:pPr>
        <w:pStyle w:val="AralkYok"/>
        <w:numPr>
          <w:ilvl w:val="0"/>
          <w:numId w:val="8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Çin mağlup edilerek vergiye bağlanmış</w:t>
      </w:r>
      <w:r w:rsidR="00A56349" w:rsidRPr="003350F4">
        <w:rPr>
          <w:rFonts w:cs="Segoe UI"/>
          <w:sz w:val="20"/>
          <w:szCs w:val="20"/>
        </w:rPr>
        <w:t>,</w:t>
      </w:r>
    </w:p>
    <w:p w:rsidR="00A56349" w:rsidRPr="003350F4" w:rsidRDefault="00AD29B1" w:rsidP="00AD29B1">
      <w:pPr>
        <w:pStyle w:val="AralkYok"/>
        <w:numPr>
          <w:ilvl w:val="0"/>
          <w:numId w:val="8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İpek yolu denetim altına alınmış</w:t>
      </w:r>
      <w:r w:rsidR="00A56349" w:rsidRPr="003350F4">
        <w:rPr>
          <w:rFonts w:cs="Segoe UI"/>
          <w:sz w:val="20"/>
          <w:szCs w:val="20"/>
        </w:rPr>
        <w:t>,</w:t>
      </w:r>
    </w:p>
    <w:p w:rsidR="00AD29B1" w:rsidRPr="003350F4" w:rsidRDefault="00AD29B1" w:rsidP="00AD29B1">
      <w:pPr>
        <w:pStyle w:val="AralkYok"/>
        <w:numPr>
          <w:ilvl w:val="0"/>
          <w:numId w:val="8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Orta Asya Türk toplulukları bir bayrak altında toplanmıştır.</w:t>
      </w:r>
    </w:p>
    <w:p w:rsidR="00AD29B1" w:rsidRPr="003350F4" w:rsidRDefault="0069106D" w:rsidP="00AD29B1">
      <w:pPr>
        <w:pStyle w:val="AralkYok"/>
        <w:rPr>
          <w:rFonts w:cs="Segoe UI"/>
          <w:b/>
          <w:sz w:val="20"/>
          <w:szCs w:val="20"/>
          <w:u w:val="single"/>
        </w:rPr>
      </w:pPr>
      <w:r w:rsidRPr="003350F4">
        <w:rPr>
          <w:rFonts w:cs="Segoe UI"/>
          <w:b/>
          <w:sz w:val="20"/>
          <w:szCs w:val="20"/>
        </w:rPr>
        <w:t>Buna göre</w:t>
      </w:r>
      <w:r w:rsidR="00AD29B1" w:rsidRPr="003350F4">
        <w:rPr>
          <w:rFonts w:cs="Segoe UI"/>
          <w:b/>
          <w:sz w:val="20"/>
          <w:szCs w:val="20"/>
        </w:rPr>
        <w:t xml:space="preserve"> Hunlarla ilgili aşağıdaki konulardan hangisi hakkında bilgi </w:t>
      </w:r>
      <w:r w:rsidR="00AD29B1" w:rsidRPr="003350F4">
        <w:rPr>
          <w:rFonts w:cs="Segoe UI"/>
          <w:b/>
          <w:sz w:val="20"/>
          <w:szCs w:val="20"/>
          <w:u w:val="single"/>
        </w:rPr>
        <w:t>edinilemez?</w:t>
      </w:r>
    </w:p>
    <w:p w:rsid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</w:t>
      </w:r>
      <w:r w:rsidR="00A56349" w:rsidRPr="003350F4">
        <w:rPr>
          <w:rFonts w:cs="Segoe UI"/>
          <w:sz w:val="20"/>
          <w:szCs w:val="20"/>
        </w:rPr>
        <w:t xml:space="preserve"> Siyasi faaliyetleri</w:t>
      </w:r>
      <w:r w:rsidR="00A56349"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</w:t>
      </w:r>
      <w:r w:rsidR="00A56349"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sz w:val="20"/>
          <w:szCs w:val="20"/>
        </w:rPr>
        <w:t>Gelir kaynakları</w:t>
      </w:r>
    </w:p>
    <w:p w:rsid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</w:t>
      </w:r>
      <w:r w:rsidR="00A56349" w:rsidRPr="003350F4">
        <w:rPr>
          <w:rFonts w:cs="Segoe UI"/>
          <w:sz w:val="20"/>
          <w:szCs w:val="20"/>
        </w:rPr>
        <w:t xml:space="preserve"> Askeri faaliyetleri</w:t>
      </w:r>
      <w:r w:rsidR="00A56349"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D) Dini yaşantıları</w:t>
      </w:r>
    </w:p>
    <w:p w:rsidR="00AD29B1" w:rsidRDefault="00AD29B1" w:rsidP="00AD29B1">
      <w:pPr>
        <w:pStyle w:val="AralkYok"/>
        <w:rPr>
          <w:rFonts w:cs="Segoe UI"/>
          <w:sz w:val="20"/>
          <w:szCs w:val="20"/>
        </w:rPr>
      </w:pPr>
    </w:p>
    <w:p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12.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>Orta Asya’da Türkler sürekli konar-göçer halde yaşamışlardır.</w:t>
      </w:r>
    </w:p>
    <w:p w:rsidR="00AD29B1" w:rsidRPr="003350F4" w:rsidRDefault="0069106D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A</w:t>
      </w:r>
      <w:r w:rsidR="00AD29B1" w:rsidRPr="003350F4">
        <w:rPr>
          <w:rFonts w:cs="Segoe UI"/>
          <w:b/>
          <w:sz w:val="20"/>
          <w:szCs w:val="20"/>
        </w:rPr>
        <w:t>şağıdakilerden hangisi bu göçlerin sonuçlarından</w:t>
      </w:r>
      <w:r w:rsidRPr="003350F4">
        <w:rPr>
          <w:rFonts w:cs="Segoe UI"/>
          <w:b/>
          <w:sz w:val="20"/>
          <w:szCs w:val="20"/>
        </w:rPr>
        <w:t xml:space="preserve"> biri</w:t>
      </w:r>
      <w:r w:rsidR="00AD29B1" w:rsidRPr="003350F4">
        <w:rPr>
          <w:rFonts w:cs="Segoe UI"/>
          <w:b/>
          <w:sz w:val="20"/>
          <w:szCs w:val="20"/>
        </w:rPr>
        <w:t xml:space="preserve"> </w:t>
      </w:r>
      <w:r w:rsidR="00AD29B1" w:rsidRPr="003350F4">
        <w:rPr>
          <w:rFonts w:cs="Segoe UI"/>
          <w:b/>
          <w:sz w:val="20"/>
          <w:szCs w:val="20"/>
          <w:u w:val="single"/>
        </w:rPr>
        <w:t>değildir?</w:t>
      </w:r>
      <w:r w:rsidR="00AD29B1" w:rsidRPr="003350F4">
        <w:rPr>
          <w:rFonts w:cs="Segoe UI"/>
          <w:b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Birçok mimari eserler bırakmışlardır.</w:t>
      </w:r>
      <w:r w:rsidRPr="003350F4">
        <w:rPr>
          <w:rFonts w:cs="Segoe UI"/>
          <w:color w:val="FF0000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Kültürlerini geniş alanlara yaymışlardır.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Savaşçılık özellikleri gelişmiştir.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Başka milletlerden etkilenmişlerdir.</w:t>
      </w:r>
    </w:p>
    <w:p w:rsidR="00AD29B1" w:rsidRDefault="00AD29B1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69106D" w:rsidRPr="003350F4" w:rsidRDefault="00A56349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13. </w:t>
      </w:r>
      <w:r w:rsidR="0069106D" w:rsidRPr="003350F4">
        <w:rPr>
          <w:rFonts w:cs="Segoe UI"/>
          <w:sz w:val="20"/>
          <w:szCs w:val="20"/>
        </w:rPr>
        <w:t>Bedir savaşında esir düşen Mekkelilerden okuma yazma bilenler, on Müslüman’a okuma yazma öğretme karşılığı serbest bırakılmışladır.</w:t>
      </w: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Bu durum hangisi için bir kanıt olabilir?</w:t>
      </w:r>
      <w:r w:rsidRPr="003350F4">
        <w:rPr>
          <w:rFonts w:cs="Segoe UI"/>
          <w:b/>
          <w:sz w:val="20"/>
          <w:szCs w:val="20"/>
        </w:rPr>
        <w:tab/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Arapça okuma yazma öğrenmenin kolay olduğu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Bedir Savaşı’nı Hz. Muhammed’in yönettiği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Okuma yazma bilen esir sayısının fazla olduğu</w:t>
      </w:r>
    </w:p>
    <w:p w:rsidR="0069106D" w:rsidRP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D) Okuma yazmaya önem verildiği</w:t>
      </w:r>
    </w:p>
    <w:p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14. Aşağıdakilerden hangisi Malazgirt Meydan Muharebesi’nin ortaya çıkardığı sonuçlardan biri </w:t>
      </w:r>
      <w:r w:rsidRPr="003350F4">
        <w:rPr>
          <w:rFonts w:cs="Segoe UI"/>
          <w:b/>
          <w:sz w:val="20"/>
          <w:szCs w:val="20"/>
          <w:u w:val="single"/>
        </w:rPr>
        <w:t>değildir?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Anadolu’nun kapıları Türklere açılmıştır.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Anadolu’da ilk Beylikler dönemi başlamıştır.</w:t>
      </w:r>
    </w:p>
    <w:p w:rsidR="0069106D" w:rsidRP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C) Türklerin Anadolu’dan atılamayacağı ispatlanmıştır.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Anadolu’da Türk tarihi başlamıştır.</w:t>
      </w:r>
    </w:p>
    <w:p w:rsidR="0069106D" w:rsidRPr="003350F4" w:rsidRDefault="0069106D" w:rsidP="00A56349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56349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56349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56349">
      <w:pPr>
        <w:pStyle w:val="AralkYok"/>
        <w:rPr>
          <w:rFonts w:cs="Segoe UI"/>
          <w:b/>
          <w:sz w:val="20"/>
          <w:szCs w:val="20"/>
        </w:rPr>
      </w:pPr>
    </w:p>
    <w:p w:rsidR="0069106D" w:rsidRPr="003350F4" w:rsidRDefault="0069106D" w:rsidP="00A56349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15.</w:t>
      </w:r>
    </w:p>
    <w:p w:rsidR="00A56349" w:rsidRPr="003350F4" w:rsidRDefault="00AD29B1" w:rsidP="0069106D">
      <w:pPr>
        <w:pStyle w:val="AralkYok"/>
        <w:numPr>
          <w:ilvl w:val="0"/>
          <w:numId w:val="11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Başa geçen hükümdarlar halifeden onay almaya başlamıştır.</w:t>
      </w:r>
    </w:p>
    <w:p w:rsidR="00A56349" w:rsidRPr="003350F4" w:rsidRDefault="00AD29B1" w:rsidP="00AD29B1">
      <w:pPr>
        <w:pStyle w:val="AralkYok"/>
        <w:numPr>
          <w:ilvl w:val="0"/>
          <w:numId w:val="9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Devlet işleri kurultay yerine artık Divan’da görüşülmeye başlamıştır.</w:t>
      </w:r>
    </w:p>
    <w:p w:rsidR="00AD29B1" w:rsidRPr="003350F4" w:rsidRDefault="00AD29B1" w:rsidP="00AD29B1">
      <w:pPr>
        <w:pStyle w:val="AralkYok"/>
        <w:numPr>
          <w:ilvl w:val="0"/>
          <w:numId w:val="9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Halifenin adına hutbe okutulmaya başlamıştır.</w:t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Yukarıda Türklerin İslamiyet’i kabulleri ile birlikte hangi alanda meydana gelen değişimlere yer verilmiştir?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Sanat</w:t>
      </w:r>
      <w:r w:rsidRPr="003350F4">
        <w:rPr>
          <w:rFonts w:cs="Segoe UI"/>
          <w:sz w:val="20"/>
          <w:szCs w:val="20"/>
        </w:rPr>
        <w:tab/>
        <w:t xml:space="preserve">        </w:t>
      </w:r>
      <w:r w:rsidR="003350F4">
        <w:rPr>
          <w:rFonts w:cs="Segoe UI"/>
          <w:sz w:val="20"/>
          <w:szCs w:val="20"/>
        </w:rPr>
        <w:t xml:space="preserve">          </w:t>
      </w:r>
      <w:r w:rsidRPr="003350F4">
        <w:rPr>
          <w:rFonts w:cs="Segoe UI"/>
          <w:color w:val="FF0000"/>
          <w:sz w:val="20"/>
          <w:szCs w:val="20"/>
        </w:rPr>
        <w:t xml:space="preserve">B) Siyasi  </w:t>
      </w:r>
    </w:p>
    <w:p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Bilim                    </w:t>
      </w:r>
      <w:r w:rsidR="00AD29B1" w:rsidRPr="003350F4">
        <w:rPr>
          <w:rFonts w:cs="Segoe UI"/>
          <w:sz w:val="20"/>
          <w:szCs w:val="20"/>
        </w:rPr>
        <w:t>D) Kültür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AD29B1" w:rsidRPr="003350F4" w:rsidRDefault="0069106D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16</w:t>
      </w:r>
      <w:r w:rsidR="00A56349" w:rsidRPr="003350F4">
        <w:rPr>
          <w:rFonts w:cs="Segoe UI"/>
          <w:b/>
          <w:sz w:val="20"/>
          <w:szCs w:val="20"/>
        </w:rPr>
        <w:t xml:space="preserve">. </w:t>
      </w:r>
      <w:r w:rsidR="00AD29B1" w:rsidRPr="003350F4">
        <w:rPr>
          <w:rFonts w:cs="Segoe UI"/>
          <w:sz w:val="20"/>
          <w:szCs w:val="20"/>
        </w:rPr>
        <w:t>Anadolu Selçuklu Devleti'nde;</w:t>
      </w:r>
    </w:p>
    <w:p w:rsidR="00A56349" w:rsidRPr="003350F4" w:rsidRDefault="00AD29B1" w:rsidP="00AD29B1">
      <w:pPr>
        <w:pStyle w:val="AralkYok"/>
        <w:numPr>
          <w:ilvl w:val="0"/>
          <w:numId w:val="10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Sinop, Alanya, Antalya limanları ele geçirilmiş, bu bölgelere tersaneler yapılmıştır.</w:t>
      </w:r>
    </w:p>
    <w:p w:rsidR="00A56349" w:rsidRPr="003350F4" w:rsidRDefault="00AD29B1" w:rsidP="00AD29B1">
      <w:pPr>
        <w:pStyle w:val="AralkYok"/>
        <w:numPr>
          <w:ilvl w:val="0"/>
          <w:numId w:val="10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Ülkenin çeşitli yerlerine hanlar ve kervansaraylar inşa edilmiştir.</w:t>
      </w:r>
    </w:p>
    <w:p w:rsidR="00AD29B1" w:rsidRPr="003350F4" w:rsidRDefault="00AD29B1" w:rsidP="00AD29B1">
      <w:pPr>
        <w:pStyle w:val="AralkYok"/>
        <w:numPr>
          <w:ilvl w:val="0"/>
          <w:numId w:val="10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Darüşşifalar inşa ederek Anadolu’ya hizmet edilmiştir.</w:t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  <w:u w:val="single"/>
        </w:rPr>
      </w:pPr>
      <w:r w:rsidRPr="003350F4">
        <w:rPr>
          <w:rFonts w:cs="Segoe UI"/>
          <w:b/>
          <w:sz w:val="20"/>
          <w:szCs w:val="20"/>
        </w:rPr>
        <w:t xml:space="preserve">Bu uygulamaların aşağıdaki alanlardan hangisinde gelişmeye neden olduğu </w:t>
      </w:r>
      <w:r w:rsidRPr="003350F4">
        <w:rPr>
          <w:rFonts w:cs="Segoe UI"/>
          <w:b/>
          <w:sz w:val="20"/>
          <w:szCs w:val="20"/>
          <w:u w:val="single"/>
        </w:rPr>
        <w:t>savunulamaz?</w:t>
      </w:r>
    </w:p>
    <w:p w:rsidR="00AD29B1" w:rsidRPr="003350F4" w:rsidRDefault="00C95DDB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Eğitim                  </w:t>
      </w:r>
      <w:r w:rsidR="003350F4">
        <w:rPr>
          <w:rFonts w:cs="Segoe UI"/>
          <w:sz w:val="20"/>
          <w:szCs w:val="20"/>
        </w:rPr>
        <w:t xml:space="preserve">  </w:t>
      </w:r>
      <w:r w:rsidR="00AD29B1" w:rsidRPr="003350F4">
        <w:rPr>
          <w:rFonts w:cs="Segoe UI"/>
          <w:color w:val="FF0000"/>
          <w:sz w:val="20"/>
          <w:szCs w:val="20"/>
        </w:rPr>
        <w:t xml:space="preserve">B) Sağlık </w:t>
      </w:r>
    </w:p>
    <w:p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Mimari                  </w:t>
      </w:r>
      <w:r w:rsidR="00AD29B1" w:rsidRPr="003350F4">
        <w:rPr>
          <w:rFonts w:cs="Segoe UI"/>
          <w:sz w:val="20"/>
          <w:szCs w:val="20"/>
        </w:rPr>
        <w:t>D) Ticaret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69106D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17.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 xml:space="preserve">Türkiye Selçuklu Devleti döneminin en önemli yapılarındandır. Genellikle dinlenmek ve kervanların konaklaması için yapılan bu yapılar, savaş dönemlerinde korunma amaçlı da kullanılmıştır. </w:t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Anlatılan yapıt aşağıdakilerden hangisidir? </w:t>
      </w:r>
      <w:r w:rsidRPr="003350F4">
        <w:rPr>
          <w:rFonts w:cs="Segoe UI"/>
          <w:b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Kervansaray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B) İmarethane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Şifahane</w:t>
      </w:r>
      <w:r w:rsidRPr="003350F4">
        <w:rPr>
          <w:rFonts w:cs="Segoe UI"/>
          <w:sz w:val="20"/>
          <w:szCs w:val="20"/>
        </w:rPr>
        <w:tab/>
        <w:t xml:space="preserve"> </w:t>
      </w:r>
      <w:r w:rsidRPr="003350F4">
        <w:rPr>
          <w:rFonts w:cs="Segoe UI"/>
          <w:sz w:val="20"/>
          <w:szCs w:val="20"/>
        </w:rPr>
        <w:tab/>
        <w:t>D) Külliye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D29B1" w:rsidRDefault="00AD29B1" w:rsidP="00AD29B1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3350F4" w:rsidRP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18.</w:t>
      </w:r>
      <w:r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b/>
          <w:sz w:val="20"/>
          <w:szCs w:val="20"/>
        </w:rPr>
        <w:t>Ülkemiz Türkiye'de en geniş alanda görülen iklim tipi aşağıdakilerden hangisidir?</w:t>
      </w:r>
    </w:p>
    <w:p w:rsid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 xml:space="preserve">A) Karasal İklim              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B) Karadeniz İklimi    </w:t>
      </w:r>
    </w:p>
    <w:p w:rsid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Akdeniz İklimi            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Çöl İklimi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69106D" w:rsidRDefault="0069106D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ascii="Calibri" w:eastAsia="Calibri" w:hAnsi="Calibr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0DF8" wp14:editId="42ECCA45">
                <wp:simplePos x="0" y="0"/>
                <wp:positionH relativeFrom="column">
                  <wp:posOffset>-350520</wp:posOffset>
                </wp:positionH>
                <wp:positionV relativeFrom="paragraph">
                  <wp:posOffset>136525</wp:posOffset>
                </wp:positionV>
                <wp:extent cx="6943725" cy="7810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50F4" w:rsidRDefault="003350F4" w:rsidP="003350F4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57BE">
                              <w:rPr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  <w:r w:rsidRPr="00B557BE">
                              <w:rPr>
                                <w:sz w:val="20"/>
                                <w:szCs w:val="20"/>
                              </w:rPr>
                              <w:br/>
                              <w:t>Yapamadığınız bir soruyu boş bırakıp yerine joker soruyu yapabilirsiniz.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350F4" w:rsidRPr="00B557BE" w:rsidRDefault="003350F4" w:rsidP="003350F4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Zeki DOĞAN - </w:t>
                            </w:r>
                            <w:hyperlink r:id="rId6" w:history="1">
                              <w:r w:rsidRPr="00B557BE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-27.6pt;margin-top:10.75pt;width:546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" fillcolor="window" strokecolor="#f79646" strokeweight="2pt">
                <v:textbox>
                  <w:txbxContent>
                    <w:p w:rsidR="003350F4" w:rsidRDefault="003350F4" w:rsidP="003350F4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557BE">
                        <w:rPr>
                          <w:sz w:val="20"/>
                          <w:szCs w:val="20"/>
                        </w:rPr>
                        <w:t>NOT: Her soru 5 puandır. Süre 40 dakikadır.</w:t>
                      </w:r>
                      <w:r w:rsidRPr="00B557BE">
                        <w:rPr>
                          <w:sz w:val="20"/>
                          <w:szCs w:val="20"/>
                        </w:rPr>
                        <w:br/>
                        <w:t>Yapamadığınız bir soruyu boş bırakıp yerine joker soruyu yapabilirsiniz.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350F4" w:rsidRPr="00B557BE" w:rsidRDefault="003350F4" w:rsidP="003350F4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Zeki DOĞAN - </w:t>
                      </w:r>
                      <w:hyperlink r:id="rId7" w:history="1">
                        <w:r w:rsidRPr="00B557BE">
                          <w:rPr>
                            <w:rStyle w:val="Kpr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69106D" w:rsidRDefault="0069106D" w:rsidP="00AD29B1">
      <w:pPr>
        <w:pStyle w:val="AralkYok"/>
        <w:rPr>
          <w:rFonts w:cs="Segoe UI"/>
          <w:sz w:val="20"/>
          <w:szCs w:val="20"/>
        </w:rPr>
      </w:pPr>
    </w:p>
    <w:p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69106D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lastRenderedPageBreak/>
        <w:t>19.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51BEFAF4" wp14:editId="26AE3570">
            <wp:extent cx="2590800" cy="1329055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Yaz tatilinizi geçireceğiniz şehir, 29° doğu meridyeni ile 39° kuzey paralelinin kesiştiği yere en yakın konumda ise hangi şehre tatile gitmelisiniz?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Uşak</w:t>
      </w:r>
      <w:r w:rsidRPr="003350F4">
        <w:rPr>
          <w:rFonts w:cs="Segoe UI"/>
          <w:color w:val="FF0000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B)</w:t>
      </w:r>
      <w:r w:rsidR="00A56349"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sz w:val="20"/>
          <w:szCs w:val="20"/>
        </w:rPr>
        <w:t>Niğde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Denizli</w:t>
      </w:r>
      <w:r w:rsidRPr="003350F4">
        <w:rPr>
          <w:rFonts w:cs="Segoe UI"/>
          <w:sz w:val="20"/>
          <w:szCs w:val="20"/>
        </w:rPr>
        <w:tab/>
        <w:t>D)</w:t>
      </w:r>
      <w:r w:rsidR="00A56349"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sz w:val="20"/>
          <w:szCs w:val="20"/>
        </w:rPr>
        <w:t>Nevşehir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56349" w:rsidRPr="003350F4" w:rsidRDefault="00A56349" w:rsidP="00A56349">
      <w:pPr>
        <w:pStyle w:val="AralkYok"/>
        <w:rPr>
          <w:rFonts w:cs="Segoe UI"/>
          <w:b/>
          <w:sz w:val="20"/>
          <w:szCs w:val="20"/>
        </w:rPr>
      </w:pPr>
    </w:p>
    <w:p w:rsidR="00A56349" w:rsidRPr="003350F4" w:rsidRDefault="0069106D" w:rsidP="00A56349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20. </w:t>
      </w:r>
      <w:r w:rsidR="00A56349" w:rsidRPr="003350F4">
        <w:rPr>
          <w:rFonts w:cs="Segoe UI"/>
          <w:b/>
          <w:sz w:val="20"/>
          <w:szCs w:val="20"/>
        </w:rPr>
        <w:t>Ülkemizde Akdeniz ikliminde kış sıcaklıklarının yüksek olması ve don olayına az rastlanması, yazların ise güneşlenme süresinin uzun olmasının;</w:t>
      </w:r>
    </w:p>
    <w:p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I. Seracılık</w:t>
      </w:r>
    </w:p>
    <w:p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II. Turizm</w:t>
      </w:r>
    </w:p>
    <w:p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III. Yer altı kaynakları</w:t>
      </w:r>
    </w:p>
    <w:p w:rsidR="00A56349" w:rsidRPr="003350F4" w:rsidRDefault="00A56349" w:rsidP="00A56349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3350F4">
        <w:rPr>
          <w:rFonts w:cs="Segoe UI"/>
          <w:b/>
          <w:sz w:val="20"/>
          <w:szCs w:val="20"/>
        </w:rPr>
        <w:t>faaliyetlerinin</w:t>
      </w:r>
      <w:proofErr w:type="gramEnd"/>
      <w:r w:rsidRPr="003350F4">
        <w:rPr>
          <w:rFonts w:cs="Segoe UI"/>
          <w:b/>
          <w:sz w:val="20"/>
          <w:szCs w:val="20"/>
        </w:rPr>
        <w:t xml:space="preserve"> hangilerini olumlu etkilemesi beklenir?</w:t>
      </w:r>
    </w:p>
    <w:p w:rsidR="00A56349" w:rsidRPr="003350F4" w:rsidRDefault="00A56349" w:rsidP="00A56349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Yalnız II                </w:t>
      </w:r>
      <w:r w:rsidRPr="003350F4">
        <w:rPr>
          <w:rFonts w:cs="Segoe UI"/>
          <w:color w:val="FF0000"/>
          <w:sz w:val="20"/>
          <w:szCs w:val="20"/>
        </w:rPr>
        <w:t>B) I ve II</w:t>
      </w:r>
    </w:p>
    <w:p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I ve III                   D) II ve III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</w:p>
    <w:p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21.</w:t>
      </w:r>
    </w:p>
    <w:p w:rsidR="00C95DDB" w:rsidRPr="003350F4" w:rsidRDefault="0069106D" w:rsidP="0069106D">
      <w:pPr>
        <w:pStyle w:val="AralkYok"/>
        <w:numPr>
          <w:ilvl w:val="0"/>
          <w:numId w:val="12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Bitki örtüsü makidir.</w:t>
      </w:r>
    </w:p>
    <w:p w:rsidR="00C95DDB" w:rsidRPr="003350F4" w:rsidRDefault="0069106D" w:rsidP="0069106D">
      <w:pPr>
        <w:pStyle w:val="AralkYok"/>
        <w:numPr>
          <w:ilvl w:val="0"/>
          <w:numId w:val="12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Yazları sıcak ve kurak, kışları ılık ve yağışlı geçer.</w:t>
      </w:r>
    </w:p>
    <w:p w:rsidR="0069106D" w:rsidRPr="003350F4" w:rsidRDefault="0069106D" w:rsidP="0069106D">
      <w:pPr>
        <w:pStyle w:val="AralkYok"/>
        <w:numPr>
          <w:ilvl w:val="0"/>
          <w:numId w:val="12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Zeytin, turunçgiller, incir, üzüm bu iklimi sever. </w:t>
      </w: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Buna göre yukarıda özellikleri verilen iklim tipi hangisidir?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Karasal </w:t>
      </w:r>
      <w:proofErr w:type="gramStart"/>
      <w:r w:rsidRPr="003350F4">
        <w:rPr>
          <w:rFonts w:cs="Segoe UI"/>
          <w:sz w:val="20"/>
          <w:szCs w:val="20"/>
        </w:rPr>
        <w:t xml:space="preserve">iklim           </w:t>
      </w:r>
      <w:r w:rsidRPr="003350F4">
        <w:rPr>
          <w:rFonts w:cs="Segoe UI"/>
          <w:color w:val="FF0000"/>
          <w:sz w:val="20"/>
          <w:szCs w:val="20"/>
        </w:rPr>
        <w:t>B</w:t>
      </w:r>
      <w:proofErr w:type="gramEnd"/>
      <w:r w:rsidRPr="003350F4">
        <w:rPr>
          <w:rFonts w:cs="Segoe UI"/>
          <w:color w:val="FF0000"/>
          <w:sz w:val="20"/>
          <w:szCs w:val="20"/>
        </w:rPr>
        <w:t xml:space="preserve">) Akdeniz iklimi          </w:t>
      </w:r>
    </w:p>
    <w:p w:rsidR="0069106D" w:rsidRPr="003350F4" w:rsidRDefault="00C95DDB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</w:t>
      </w:r>
      <w:r w:rsidR="0069106D" w:rsidRPr="003350F4">
        <w:rPr>
          <w:rFonts w:cs="Segoe UI"/>
          <w:sz w:val="20"/>
          <w:szCs w:val="20"/>
        </w:rPr>
        <w:t xml:space="preserve">Karadeniz </w:t>
      </w:r>
      <w:proofErr w:type="gramStart"/>
      <w:r w:rsidR="0069106D" w:rsidRPr="003350F4">
        <w:rPr>
          <w:rFonts w:cs="Segoe UI"/>
          <w:sz w:val="20"/>
          <w:szCs w:val="20"/>
        </w:rPr>
        <w:t>iklimi      D</w:t>
      </w:r>
      <w:proofErr w:type="gramEnd"/>
      <w:r w:rsidR="0069106D" w:rsidRPr="003350F4">
        <w:rPr>
          <w:rFonts w:cs="Segoe UI"/>
          <w:sz w:val="20"/>
          <w:szCs w:val="20"/>
        </w:rPr>
        <w:t>) Çöl iklimi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</w:p>
    <w:p w:rsidR="003350F4" w:rsidRDefault="003350F4" w:rsidP="00E178F8">
      <w:pPr>
        <w:pStyle w:val="AralkYok"/>
        <w:jc w:val="center"/>
        <w:rPr>
          <w:rFonts w:cs="Segoe UI"/>
          <w:b/>
          <w:sz w:val="20"/>
          <w:szCs w:val="20"/>
        </w:rPr>
      </w:pPr>
    </w:p>
    <w:p w:rsidR="0069106D" w:rsidRPr="003350F4" w:rsidRDefault="00E178F8" w:rsidP="00E178F8">
      <w:pPr>
        <w:pStyle w:val="AralkYok"/>
        <w:jc w:val="center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JOKER SORU</w:t>
      </w:r>
    </w:p>
    <w:p w:rsidR="00E178F8" w:rsidRPr="003350F4" w:rsidRDefault="00E178F8" w:rsidP="0069106D">
      <w:pPr>
        <w:pStyle w:val="AralkYok"/>
        <w:rPr>
          <w:rFonts w:cs="Segoe UI"/>
          <w:sz w:val="20"/>
          <w:szCs w:val="20"/>
        </w:rPr>
      </w:pPr>
    </w:p>
    <w:p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22. </w:t>
      </w:r>
      <w:r w:rsidRPr="003350F4">
        <w:rPr>
          <w:rFonts w:cs="Segoe UI"/>
          <w:sz w:val="20"/>
          <w:szCs w:val="20"/>
        </w:rPr>
        <w:t xml:space="preserve">Türkiye turuna çıkan Arda, sırasıyla Erzurum, Antalya ve Ordu’yu ziyaret etmiştir. </w:t>
      </w: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Buna göre Arda, sırasıyla hangi iklimleri yaşamıştır? 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Karadeniz, Akdeniz, Karasal </w:t>
      </w:r>
    </w:p>
    <w:p w:rsidR="0069106D" w:rsidRP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 xml:space="preserve">B) Karasal, Akdeniz, Karadeniz 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Karasal, Akdeniz, , Karasal 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Karadeniz, Akdeniz, Akdeniz</w:t>
      </w:r>
    </w:p>
    <w:p w:rsidR="00C95DDB" w:rsidRDefault="00C95DDB" w:rsidP="0069106D">
      <w:pPr>
        <w:pStyle w:val="AralkYok"/>
        <w:rPr>
          <w:rFonts w:ascii="Segoe UI" w:hAnsi="Segoe UI" w:cs="Segoe UI"/>
          <w:sz w:val="20"/>
          <w:szCs w:val="20"/>
        </w:rPr>
      </w:pPr>
    </w:p>
    <w:p w:rsidR="00C95DDB" w:rsidRDefault="00C95DDB" w:rsidP="0069106D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3350F4" w:rsidRPr="0069106D" w:rsidRDefault="003350F4" w:rsidP="0069106D">
      <w:pPr>
        <w:pStyle w:val="AralkYok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sectPr w:rsidR="003350F4" w:rsidRPr="0069106D" w:rsidSect="00A56349">
      <w:type w:val="continuous"/>
      <w:pgSz w:w="11906" w:h="16838"/>
      <w:pgMar w:top="1134" w:right="1077" w:bottom="1134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4.25pt;height:141pt" o:bullet="t">
        <v:imagedata r:id="rId1" o:title="MC900438253[1]"/>
      </v:shape>
    </w:pict>
  </w:numPicBullet>
  <w:abstractNum w:abstractNumId="0">
    <w:nsid w:val="028B320A"/>
    <w:multiLevelType w:val="hybridMultilevel"/>
    <w:tmpl w:val="CB48110E"/>
    <w:lvl w:ilvl="0" w:tplc="823CA12E">
      <w:start w:val="12"/>
      <w:numFmt w:val="decimal"/>
      <w:lvlText w:val="%1)"/>
      <w:lvlJc w:val="left"/>
      <w:pPr>
        <w:ind w:left="-66" w:hanging="360"/>
      </w:pPr>
      <w:rPr>
        <w:rFonts w:ascii="Calibri" w:hAnsi="Calibri" w:cstheme="minorBidi" w:hint="default"/>
        <w:b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4C66"/>
    <w:multiLevelType w:val="hybridMultilevel"/>
    <w:tmpl w:val="5100D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474813"/>
    <w:multiLevelType w:val="hybridMultilevel"/>
    <w:tmpl w:val="47D2A514"/>
    <w:lvl w:ilvl="0" w:tplc="4B50BD1C">
      <w:start w:val="1"/>
      <w:numFmt w:val="decimal"/>
      <w:lvlText w:val="%1)"/>
      <w:lvlJc w:val="left"/>
      <w:pPr>
        <w:ind w:left="4613" w:hanging="360"/>
      </w:pPr>
      <w:rPr>
        <w:rFonts w:ascii="Calibri" w:hAnsi="Calibri" w:cstheme="minorBidi" w:hint="default"/>
        <w:b/>
        <w:color w:val="000000"/>
        <w:sz w:val="22"/>
      </w:rPr>
    </w:lvl>
    <w:lvl w:ilvl="1" w:tplc="C8D2D70A">
      <w:start w:val="1"/>
      <w:numFmt w:val="upperLetter"/>
      <w:lvlText w:val="%2)"/>
      <w:lvlJc w:val="left"/>
      <w:pPr>
        <w:ind w:left="5333" w:hanging="360"/>
      </w:pPr>
      <w:rPr>
        <w:rFonts w:ascii="Calibri" w:hAnsi="Calibri" w:cstheme="minorBidi" w:hint="default"/>
        <w:color w:val="000000"/>
        <w:sz w:val="22"/>
      </w:rPr>
    </w:lvl>
    <w:lvl w:ilvl="2" w:tplc="041F001B" w:tentative="1">
      <w:start w:val="1"/>
      <w:numFmt w:val="lowerRoman"/>
      <w:lvlText w:val="%3."/>
      <w:lvlJc w:val="right"/>
      <w:pPr>
        <w:ind w:left="6053" w:hanging="180"/>
      </w:pPr>
    </w:lvl>
    <w:lvl w:ilvl="3" w:tplc="041F000F" w:tentative="1">
      <w:start w:val="1"/>
      <w:numFmt w:val="decimal"/>
      <w:lvlText w:val="%4."/>
      <w:lvlJc w:val="left"/>
      <w:pPr>
        <w:ind w:left="6773" w:hanging="360"/>
      </w:pPr>
    </w:lvl>
    <w:lvl w:ilvl="4" w:tplc="041F0019" w:tentative="1">
      <w:start w:val="1"/>
      <w:numFmt w:val="lowerLetter"/>
      <w:lvlText w:val="%5."/>
      <w:lvlJc w:val="left"/>
      <w:pPr>
        <w:ind w:left="7493" w:hanging="360"/>
      </w:pPr>
    </w:lvl>
    <w:lvl w:ilvl="5" w:tplc="041F001B" w:tentative="1">
      <w:start w:val="1"/>
      <w:numFmt w:val="lowerRoman"/>
      <w:lvlText w:val="%6."/>
      <w:lvlJc w:val="right"/>
      <w:pPr>
        <w:ind w:left="8213" w:hanging="180"/>
      </w:pPr>
    </w:lvl>
    <w:lvl w:ilvl="6" w:tplc="041F000F" w:tentative="1">
      <w:start w:val="1"/>
      <w:numFmt w:val="decimal"/>
      <w:lvlText w:val="%7."/>
      <w:lvlJc w:val="left"/>
      <w:pPr>
        <w:ind w:left="8933" w:hanging="360"/>
      </w:pPr>
    </w:lvl>
    <w:lvl w:ilvl="7" w:tplc="041F0019" w:tentative="1">
      <w:start w:val="1"/>
      <w:numFmt w:val="lowerLetter"/>
      <w:lvlText w:val="%8."/>
      <w:lvlJc w:val="left"/>
      <w:pPr>
        <w:ind w:left="9653" w:hanging="360"/>
      </w:pPr>
    </w:lvl>
    <w:lvl w:ilvl="8" w:tplc="041F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>
    <w:nsid w:val="41A50DF4"/>
    <w:multiLevelType w:val="hybridMultilevel"/>
    <w:tmpl w:val="0D803CC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664DB4"/>
    <w:multiLevelType w:val="hybridMultilevel"/>
    <w:tmpl w:val="66289B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272845"/>
    <w:multiLevelType w:val="hybridMultilevel"/>
    <w:tmpl w:val="640446AC"/>
    <w:lvl w:ilvl="0" w:tplc="DB26BF52">
      <w:start w:val="1"/>
      <w:numFmt w:val="upperLetter"/>
      <w:lvlText w:val="%1)"/>
      <w:lvlJc w:val="left"/>
      <w:pPr>
        <w:ind w:left="227" w:hanging="22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4D302A"/>
    <w:multiLevelType w:val="hybridMultilevel"/>
    <w:tmpl w:val="D116CFF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676FA"/>
    <w:multiLevelType w:val="hybridMultilevel"/>
    <w:tmpl w:val="C13EFE78"/>
    <w:lvl w:ilvl="0" w:tplc="94F03124">
      <w:start w:val="1"/>
      <w:numFmt w:val="upperLetter"/>
      <w:lvlText w:val="%1)"/>
      <w:lvlJc w:val="left"/>
      <w:pPr>
        <w:ind w:left="294" w:hanging="360"/>
      </w:pPr>
      <w:rPr>
        <w:rFonts w:hint="default"/>
      </w:rPr>
    </w:lvl>
    <w:lvl w:ilvl="1" w:tplc="EEE2E004">
      <w:start w:val="1"/>
      <w:numFmt w:val="upperLetter"/>
      <w:lvlText w:val="%2)"/>
      <w:lvlJc w:val="left"/>
      <w:pPr>
        <w:ind w:left="1014" w:hanging="360"/>
      </w:pPr>
      <w:rPr>
        <w:rFonts w:asciiTheme="minorHAnsi" w:hAnsiTheme="minorHAnsi" w:hint="default"/>
        <w:sz w:val="22"/>
      </w:r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571E5E55"/>
    <w:multiLevelType w:val="hybridMultilevel"/>
    <w:tmpl w:val="35A0B3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C616EE"/>
    <w:multiLevelType w:val="hybridMultilevel"/>
    <w:tmpl w:val="A57C33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9F7937"/>
    <w:multiLevelType w:val="hybridMultilevel"/>
    <w:tmpl w:val="40FA04A8"/>
    <w:lvl w:ilvl="0" w:tplc="DBC492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F7E2D"/>
    <w:multiLevelType w:val="hybridMultilevel"/>
    <w:tmpl w:val="A4BC64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B1"/>
    <w:rsid w:val="0023777E"/>
    <w:rsid w:val="003350F4"/>
    <w:rsid w:val="0069106D"/>
    <w:rsid w:val="00A56349"/>
    <w:rsid w:val="00AD29B1"/>
    <w:rsid w:val="00BB4536"/>
    <w:rsid w:val="00C95DDB"/>
    <w:rsid w:val="00CD4930"/>
    <w:rsid w:val="00E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29B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9B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5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17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29B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9B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5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17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2021-12-20T04:20:00Z</dcterms:created>
  <dcterms:modified xsi:type="dcterms:W3CDTF">2021-12-20T04:20:00Z</dcterms:modified>
</cp:coreProperties>
</file>