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7088"/>
        <w:gridCol w:w="1000"/>
      </w:tblGrid>
      <w:tr w:rsidR="00170DE4" w:rsidRPr="00170DE4" w:rsidTr="00170DE4">
        <w:tc>
          <w:tcPr>
            <w:tcW w:w="2518" w:type="dxa"/>
          </w:tcPr>
          <w:p w:rsidR="00170DE4" w:rsidRPr="00170DE4" w:rsidRDefault="00170DE4">
            <w:pPr>
              <w:rPr>
                <w:rFonts w:ascii="Segoe UI" w:hAnsi="Segoe UI" w:cs="Segoe UI"/>
              </w:rPr>
            </w:pPr>
            <w:r w:rsidRPr="00170DE4">
              <w:rPr>
                <w:rFonts w:ascii="Segoe UI" w:hAnsi="Segoe UI" w:cs="Segoe UI"/>
              </w:rPr>
              <w:t>ADI:</w:t>
            </w:r>
            <w:r w:rsidRPr="00170DE4">
              <w:rPr>
                <w:rFonts w:ascii="Segoe UI" w:hAnsi="Segoe UI" w:cs="Segoe UI"/>
              </w:rPr>
              <w:br/>
              <w:t>SOYADI:</w:t>
            </w:r>
          </w:p>
          <w:p w:rsidR="00170DE4" w:rsidRPr="00170DE4" w:rsidRDefault="00170DE4">
            <w:pPr>
              <w:rPr>
                <w:rFonts w:ascii="Segoe UI" w:hAnsi="Segoe UI" w:cs="Segoe UI"/>
              </w:rPr>
            </w:pPr>
            <w:r w:rsidRPr="00170DE4">
              <w:rPr>
                <w:rFonts w:ascii="Segoe UI" w:hAnsi="Segoe UI" w:cs="Segoe UI"/>
              </w:rPr>
              <w:t>SINIFI-NO:</w:t>
            </w:r>
          </w:p>
        </w:tc>
        <w:tc>
          <w:tcPr>
            <w:tcW w:w="7088" w:type="dxa"/>
          </w:tcPr>
          <w:p w:rsidR="00170DE4" w:rsidRPr="00170DE4" w:rsidRDefault="00170DE4" w:rsidP="00170DE4">
            <w:pPr>
              <w:jc w:val="center"/>
              <w:rPr>
                <w:rFonts w:ascii="Segoe UI" w:hAnsi="Segoe UI" w:cs="Segoe UI"/>
              </w:rPr>
            </w:pPr>
            <w:r w:rsidRPr="00170DE4">
              <w:rPr>
                <w:rFonts w:ascii="Segoe UI" w:hAnsi="Segoe UI" w:cs="Segoe UI"/>
              </w:rPr>
              <w:t>2021-2022 EĞİTİM ÖĞRETİM YILI</w:t>
            </w:r>
          </w:p>
          <w:p w:rsidR="00170DE4" w:rsidRPr="00170DE4" w:rsidRDefault="00170DE4" w:rsidP="00170DE4">
            <w:pPr>
              <w:jc w:val="center"/>
              <w:rPr>
                <w:rFonts w:ascii="Segoe UI" w:hAnsi="Segoe UI" w:cs="Segoe UI"/>
              </w:rPr>
            </w:pPr>
            <w:r w:rsidRPr="00170DE4">
              <w:rPr>
                <w:rFonts w:ascii="Segoe UI" w:hAnsi="Segoe UI" w:cs="Segoe UI"/>
              </w:rPr>
              <w:t>POZANTI ATATÜRK ORTAOKULU</w:t>
            </w:r>
          </w:p>
          <w:p w:rsidR="00170DE4" w:rsidRPr="00170DE4" w:rsidRDefault="00170DE4" w:rsidP="00170DE4">
            <w:pPr>
              <w:jc w:val="center"/>
              <w:rPr>
                <w:rFonts w:ascii="Segoe UI" w:hAnsi="Segoe UI" w:cs="Segoe UI"/>
              </w:rPr>
            </w:pPr>
            <w:r w:rsidRPr="00170DE4">
              <w:rPr>
                <w:rFonts w:ascii="Segoe UI" w:hAnsi="Segoe UI" w:cs="Segoe UI"/>
              </w:rPr>
              <w:t xml:space="preserve">7.SINIF </w:t>
            </w:r>
            <w:r w:rsidR="00D33BD7">
              <w:rPr>
                <w:rFonts w:ascii="Segoe UI" w:hAnsi="Segoe UI" w:cs="Segoe UI"/>
              </w:rPr>
              <w:t>SOSYAL BİLGİLER 1.DÖ</w:t>
            </w:r>
            <w:r w:rsidRPr="00170DE4">
              <w:rPr>
                <w:rFonts w:ascii="Segoe UI" w:hAnsi="Segoe UI" w:cs="Segoe UI"/>
              </w:rPr>
              <w:t>NEM 1.YAZILI</w:t>
            </w:r>
          </w:p>
        </w:tc>
        <w:tc>
          <w:tcPr>
            <w:tcW w:w="1000" w:type="dxa"/>
          </w:tcPr>
          <w:p w:rsidR="00170DE4" w:rsidRPr="00170DE4" w:rsidRDefault="00170DE4">
            <w:pPr>
              <w:rPr>
                <w:rFonts w:ascii="Segoe UI" w:hAnsi="Segoe UI" w:cs="Segoe UI"/>
              </w:rPr>
            </w:pPr>
            <w:r w:rsidRPr="00170DE4">
              <w:rPr>
                <w:rFonts w:ascii="Segoe UI" w:hAnsi="Segoe UI" w:cs="Segoe UI"/>
              </w:rPr>
              <w:t>PUAN</w:t>
            </w:r>
          </w:p>
        </w:tc>
      </w:tr>
    </w:tbl>
    <w:p w:rsidR="00000AC2" w:rsidRDefault="0084613B"/>
    <w:tbl>
      <w:tblPr>
        <w:tblStyle w:val="TabloKlavuzu"/>
        <w:tblW w:w="0" w:type="auto"/>
        <w:tblInd w:w="1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9931"/>
      </w:tblGrid>
      <w:tr w:rsidR="00170DE4" w:rsidTr="00170DE4">
        <w:tblPrEx>
          <w:tblCellMar>
            <w:top w:w="0" w:type="dxa"/>
            <w:bottom w:w="0" w:type="dxa"/>
          </w:tblCellMar>
        </w:tblPrEx>
        <w:trPr>
          <w:gridBefore w:val="1"/>
          <w:wBefore w:w="510" w:type="dxa"/>
          <w:trHeight w:val="510"/>
        </w:trPr>
        <w:tc>
          <w:tcPr>
            <w:tcW w:w="9931" w:type="dxa"/>
          </w:tcPr>
          <w:p w:rsidR="00D33BD7" w:rsidRPr="00D33BD7" w:rsidRDefault="00D33BD7" w:rsidP="00D33BD7">
            <w:pPr>
              <w:pStyle w:val="AralkYok"/>
              <w:jc w:val="center"/>
              <w:rPr>
                <w:rFonts w:ascii="Segoe UI" w:hAnsi="Segoe UI" w:cs="Segoe UI"/>
                <w:i/>
              </w:rPr>
            </w:pPr>
            <w:r w:rsidRPr="00D33BD7">
              <w:rPr>
                <w:rFonts w:ascii="Segoe UI" w:hAnsi="Segoe UI" w:cs="Segoe UI"/>
                <w:i/>
              </w:rPr>
              <w:t xml:space="preserve">halifelik - </w:t>
            </w:r>
            <w:proofErr w:type="spellStart"/>
            <w:r w:rsidR="00170DE4" w:rsidRPr="00D33BD7">
              <w:rPr>
                <w:rFonts w:ascii="Segoe UI" w:hAnsi="Segoe UI" w:cs="Segoe UI"/>
                <w:i/>
              </w:rPr>
              <w:t>Preveze</w:t>
            </w:r>
            <w:proofErr w:type="spellEnd"/>
            <w:r w:rsidR="00170DE4" w:rsidRPr="00D33BD7">
              <w:rPr>
                <w:rFonts w:ascii="Segoe UI" w:hAnsi="Segoe UI" w:cs="Segoe UI"/>
                <w:i/>
              </w:rPr>
              <w:t xml:space="preserve"> </w:t>
            </w:r>
            <w:r w:rsidRPr="00D33BD7">
              <w:rPr>
                <w:rFonts w:ascii="Segoe UI" w:hAnsi="Segoe UI" w:cs="Segoe UI"/>
                <w:i/>
              </w:rPr>
              <w:t>–</w:t>
            </w:r>
            <w:r w:rsidR="00170DE4" w:rsidRPr="00D33BD7">
              <w:rPr>
                <w:rFonts w:ascii="Segoe UI" w:hAnsi="Segoe UI" w:cs="Segoe UI"/>
                <w:i/>
              </w:rPr>
              <w:t xml:space="preserve"> </w:t>
            </w:r>
            <w:proofErr w:type="gramStart"/>
            <w:r w:rsidRPr="00D33BD7">
              <w:rPr>
                <w:rFonts w:ascii="Segoe UI" w:hAnsi="Segoe UI" w:cs="Segoe UI"/>
                <w:i/>
              </w:rPr>
              <w:t>empati</w:t>
            </w:r>
            <w:proofErr w:type="gramEnd"/>
            <w:r w:rsidRPr="00D33BD7">
              <w:rPr>
                <w:rFonts w:ascii="Segoe UI" w:hAnsi="Segoe UI" w:cs="Segoe UI"/>
                <w:i/>
              </w:rPr>
              <w:t xml:space="preserve"> – yazılı iletişim – reaya – ben dili – Karadeniz –</w:t>
            </w:r>
          </w:p>
          <w:p w:rsidR="00170DE4" w:rsidRPr="00D33BD7" w:rsidRDefault="00D33BD7" w:rsidP="00D33BD7">
            <w:pPr>
              <w:pStyle w:val="AralkYok"/>
              <w:jc w:val="center"/>
            </w:pPr>
            <w:proofErr w:type="gramStart"/>
            <w:r w:rsidRPr="00D33BD7">
              <w:rPr>
                <w:rFonts w:ascii="Segoe UI" w:hAnsi="Segoe UI" w:cs="Segoe UI"/>
                <w:i/>
              </w:rPr>
              <w:t>sözsüz</w:t>
            </w:r>
            <w:proofErr w:type="gramEnd"/>
            <w:r w:rsidRPr="00D33BD7">
              <w:rPr>
                <w:rFonts w:ascii="Segoe UI" w:hAnsi="Segoe UI" w:cs="Segoe UI"/>
                <w:i/>
              </w:rPr>
              <w:t xml:space="preserve"> iletişim – iletişim –sözlü iletişim</w:t>
            </w:r>
          </w:p>
        </w:tc>
      </w:tr>
      <w:tr w:rsidR="00170DE4" w:rsidRPr="00170DE4" w:rsidTr="00170D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10" w:type="dxa"/>
        </w:trPr>
        <w:tc>
          <w:tcPr>
            <w:tcW w:w="9931" w:type="dxa"/>
          </w:tcPr>
          <w:p w:rsidR="00170DE4" w:rsidRDefault="00170DE4" w:rsidP="00D33BD7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D33BD7">
              <w:rPr>
                <w:rFonts w:ascii="Segoe UI" w:hAnsi="Segoe UI" w:cs="Segoe UI"/>
                <w:b/>
              </w:rPr>
              <w:t>Yukarıda verilen kelimeleri aşağıdaki boşluklara uygun bir şekilde y</w:t>
            </w:r>
            <w:r w:rsidR="00D33BD7">
              <w:rPr>
                <w:rFonts w:ascii="Segoe UI" w:hAnsi="Segoe UI" w:cs="Segoe UI"/>
                <w:b/>
              </w:rPr>
              <w:t>erleştiriniz. (30</w:t>
            </w:r>
            <w:r w:rsidRPr="00D33BD7">
              <w:rPr>
                <w:rFonts w:ascii="Segoe UI" w:hAnsi="Segoe UI" w:cs="Segoe UI"/>
                <w:b/>
              </w:rPr>
              <w:t xml:space="preserve"> puan)</w:t>
            </w:r>
          </w:p>
          <w:p w:rsidR="0084613B" w:rsidRPr="00D33BD7" w:rsidRDefault="0084613B" w:rsidP="00D33BD7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170DE4" w:rsidRPr="00170DE4" w:rsidTr="00170D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shd w:val="clear" w:color="auto" w:fill="auto"/>
          </w:tcPr>
          <w:p w:rsidR="00170DE4" w:rsidRPr="00170DE4" w:rsidRDefault="00170DE4" w:rsidP="00F965E9">
            <w:pPr>
              <w:pStyle w:val="AralkYok"/>
              <w:rPr>
                <w:rFonts w:ascii="Segoe UI" w:hAnsi="Segoe UI" w:cs="Segoe UI"/>
                <w:b/>
              </w:rPr>
            </w:pPr>
            <w:r w:rsidRPr="00170DE4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9931" w:type="dxa"/>
          </w:tcPr>
          <w:p w:rsidR="00170DE4" w:rsidRPr="00170DE4" w:rsidRDefault="00170DE4" w:rsidP="00170DE4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proofErr w:type="gramStart"/>
            <w:r w:rsidRPr="00170DE4">
              <w:rPr>
                <w:rFonts w:ascii="Segoe UI" w:hAnsi="Segoe UI" w:cs="Segoe UI"/>
              </w:rPr>
              <w:t>……………………………..</w:t>
            </w:r>
            <w:proofErr w:type="gramEnd"/>
            <w:r w:rsidRPr="00170DE4">
              <w:rPr>
                <w:rFonts w:ascii="Segoe UI" w:hAnsi="Segoe UI" w:cs="Segoe UI"/>
              </w:rPr>
              <w:t xml:space="preserve"> </w:t>
            </w:r>
            <w:proofErr w:type="gramStart"/>
            <w:r w:rsidRPr="00170DE4">
              <w:rPr>
                <w:rFonts w:ascii="Segoe UI" w:hAnsi="Segoe UI" w:cs="Segoe UI"/>
              </w:rPr>
              <w:t>konuşarak</w:t>
            </w:r>
            <w:proofErr w:type="gramEnd"/>
            <w:r w:rsidRPr="00170DE4">
              <w:rPr>
                <w:rFonts w:ascii="Segoe UI" w:hAnsi="Segoe UI" w:cs="Segoe UI"/>
              </w:rPr>
              <w:t xml:space="preserve"> kurduğumuz iletişimdir</w:t>
            </w:r>
            <w:r w:rsidR="00D33BD7">
              <w:rPr>
                <w:rFonts w:ascii="Segoe UI" w:hAnsi="Segoe UI" w:cs="Segoe UI"/>
              </w:rPr>
              <w:t>.</w:t>
            </w:r>
          </w:p>
        </w:tc>
      </w:tr>
      <w:tr w:rsidR="00170DE4" w:rsidRPr="00170DE4" w:rsidTr="00170D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shd w:val="clear" w:color="auto" w:fill="auto"/>
          </w:tcPr>
          <w:p w:rsidR="00170DE4" w:rsidRPr="00170DE4" w:rsidRDefault="00170DE4" w:rsidP="00F965E9">
            <w:pPr>
              <w:pStyle w:val="AralkYok"/>
              <w:rPr>
                <w:rFonts w:ascii="Segoe UI" w:hAnsi="Segoe UI" w:cs="Segoe UI"/>
                <w:b/>
              </w:rPr>
            </w:pPr>
            <w:r w:rsidRPr="00170DE4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9931" w:type="dxa"/>
          </w:tcPr>
          <w:p w:rsidR="00170DE4" w:rsidRPr="00170DE4" w:rsidRDefault="00170DE4" w:rsidP="00170DE4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170DE4">
              <w:rPr>
                <w:rFonts w:ascii="Segoe UI" w:hAnsi="Segoe UI" w:cs="Segoe UI"/>
              </w:rPr>
              <w:t xml:space="preserve">Duygu, düşünce ve bilgilerin her türlü yolla başkalarına aktarılmasına </w:t>
            </w:r>
            <w:proofErr w:type="gramStart"/>
            <w:r w:rsidRPr="00170DE4">
              <w:rPr>
                <w:rFonts w:ascii="Segoe UI" w:hAnsi="Segoe UI" w:cs="Segoe UI"/>
              </w:rPr>
              <w:t>…………………..</w:t>
            </w:r>
            <w:proofErr w:type="gramEnd"/>
            <w:r w:rsidRPr="00170DE4">
              <w:rPr>
                <w:rFonts w:ascii="Segoe UI" w:hAnsi="Segoe UI" w:cs="Segoe UI"/>
              </w:rPr>
              <w:t xml:space="preserve"> </w:t>
            </w:r>
            <w:proofErr w:type="gramStart"/>
            <w:r w:rsidRPr="00170DE4">
              <w:rPr>
                <w:rFonts w:ascii="Segoe UI" w:hAnsi="Segoe UI" w:cs="Segoe UI"/>
              </w:rPr>
              <w:t>denir</w:t>
            </w:r>
            <w:proofErr w:type="gramEnd"/>
            <w:r w:rsidRPr="00170DE4">
              <w:rPr>
                <w:rFonts w:ascii="Segoe UI" w:hAnsi="Segoe UI" w:cs="Segoe UI"/>
              </w:rPr>
              <w:t>.</w:t>
            </w:r>
          </w:p>
        </w:tc>
      </w:tr>
      <w:tr w:rsidR="00170DE4" w:rsidRPr="00170DE4" w:rsidTr="00170D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shd w:val="clear" w:color="auto" w:fill="auto"/>
          </w:tcPr>
          <w:p w:rsidR="00170DE4" w:rsidRPr="00170DE4" w:rsidRDefault="00170DE4" w:rsidP="00F965E9">
            <w:pPr>
              <w:pStyle w:val="AralkYok"/>
              <w:rPr>
                <w:rFonts w:ascii="Segoe UI" w:hAnsi="Segoe UI" w:cs="Segoe UI"/>
                <w:b/>
              </w:rPr>
            </w:pPr>
            <w:r w:rsidRPr="00170DE4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9931" w:type="dxa"/>
          </w:tcPr>
          <w:p w:rsidR="00170DE4" w:rsidRPr="00170DE4" w:rsidRDefault="00170DE4" w:rsidP="00170DE4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170DE4">
              <w:rPr>
                <w:rFonts w:ascii="Segoe UI" w:hAnsi="Segoe UI" w:cs="Segoe UI"/>
              </w:rPr>
              <w:t xml:space="preserve">Kırım’ın fethedilmesiyle </w:t>
            </w:r>
            <w:proofErr w:type="gramStart"/>
            <w:r w:rsidRPr="00170DE4">
              <w:rPr>
                <w:rFonts w:ascii="Segoe UI" w:hAnsi="Segoe UI" w:cs="Segoe UI"/>
              </w:rPr>
              <w:t>…………………………….</w:t>
            </w:r>
            <w:proofErr w:type="gramEnd"/>
            <w:r w:rsidRPr="00170DE4">
              <w:rPr>
                <w:rFonts w:ascii="Segoe UI" w:hAnsi="Segoe UI" w:cs="Segoe UI"/>
              </w:rPr>
              <w:t xml:space="preserve"> </w:t>
            </w:r>
            <w:proofErr w:type="gramStart"/>
            <w:r w:rsidRPr="00170DE4">
              <w:rPr>
                <w:rFonts w:ascii="Segoe UI" w:hAnsi="Segoe UI" w:cs="Segoe UI"/>
              </w:rPr>
              <w:t>bir</w:t>
            </w:r>
            <w:proofErr w:type="gramEnd"/>
            <w:r w:rsidRPr="00170DE4">
              <w:rPr>
                <w:rFonts w:ascii="Segoe UI" w:hAnsi="Segoe UI" w:cs="Segoe UI"/>
              </w:rPr>
              <w:t xml:space="preserve"> Türk gölü haline gelmiştir.</w:t>
            </w:r>
          </w:p>
        </w:tc>
      </w:tr>
      <w:tr w:rsidR="00170DE4" w:rsidRPr="00170DE4" w:rsidTr="00170D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shd w:val="clear" w:color="auto" w:fill="auto"/>
          </w:tcPr>
          <w:p w:rsidR="00170DE4" w:rsidRPr="00170DE4" w:rsidRDefault="00170DE4" w:rsidP="00F965E9">
            <w:pPr>
              <w:pStyle w:val="AralkYok"/>
              <w:rPr>
                <w:rFonts w:ascii="Segoe UI" w:hAnsi="Segoe UI" w:cs="Segoe UI"/>
                <w:b/>
              </w:rPr>
            </w:pPr>
            <w:r w:rsidRPr="00170DE4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9931" w:type="dxa"/>
          </w:tcPr>
          <w:p w:rsidR="00170DE4" w:rsidRPr="00170DE4" w:rsidRDefault="00170DE4" w:rsidP="00170DE4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170DE4">
              <w:rPr>
                <w:rFonts w:ascii="Segoe UI" w:hAnsi="Segoe UI" w:cs="Segoe UI"/>
              </w:rPr>
              <w:t xml:space="preserve"> </w:t>
            </w:r>
            <w:proofErr w:type="gramStart"/>
            <w:r w:rsidRPr="00170DE4">
              <w:rPr>
                <w:rFonts w:ascii="Segoe UI" w:hAnsi="Segoe UI" w:cs="Segoe UI"/>
              </w:rPr>
              <w:t>……………………………</w:t>
            </w:r>
            <w:proofErr w:type="gramEnd"/>
            <w:r w:rsidRPr="00170DE4">
              <w:rPr>
                <w:rFonts w:ascii="Segoe UI" w:hAnsi="Segoe UI" w:cs="Segoe UI"/>
              </w:rPr>
              <w:t xml:space="preserve"> </w:t>
            </w:r>
            <w:proofErr w:type="gramStart"/>
            <w:r w:rsidRPr="00170DE4">
              <w:rPr>
                <w:rFonts w:ascii="Segoe UI" w:hAnsi="Segoe UI" w:cs="Segoe UI"/>
              </w:rPr>
              <w:t>beden</w:t>
            </w:r>
            <w:proofErr w:type="gramEnd"/>
            <w:r w:rsidRPr="00170DE4">
              <w:rPr>
                <w:rFonts w:ascii="Segoe UI" w:hAnsi="Segoe UI" w:cs="Segoe UI"/>
              </w:rPr>
              <w:t xml:space="preserve"> hareketleri, jestler, mimikler, ses tonu, fiziksel görüntü ve kıyafetler gibi sözel olmayan birçok unsuru içermektedir.</w:t>
            </w:r>
          </w:p>
        </w:tc>
      </w:tr>
      <w:tr w:rsidR="00170DE4" w:rsidRPr="00170DE4" w:rsidTr="00170D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shd w:val="clear" w:color="auto" w:fill="auto"/>
          </w:tcPr>
          <w:p w:rsidR="00170DE4" w:rsidRPr="00170DE4" w:rsidRDefault="00170DE4" w:rsidP="00F965E9">
            <w:pPr>
              <w:pStyle w:val="AralkYok"/>
              <w:rPr>
                <w:rFonts w:ascii="Segoe UI" w:hAnsi="Segoe UI" w:cs="Segoe UI"/>
                <w:b/>
              </w:rPr>
            </w:pPr>
            <w:r w:rsidRPr="00170DE4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9931" w:type="dxa"/>
          </w:tcPr>
          <w:p w:rsidR="00170DE4" w:rsidRPr="00170DE4" w:rsidRDefault="00170DE4" w:rsidP="00170DE4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170DE4">
              <w:rPr>
                <w:rFonts w:ascii="Segoe UI" w:hAnsi="Segoe UI" w:cs="Segoe UI"/>
              </w:rPr>
              <w:t xml:space="preserve">Kişinin kendi duygu ve düşüncelerini ifade ederek iletişim kurmasına </w:t>
            </w:r>
            <w:proofErr w:type="gramStart"/>
            <w:r w:rsidRPr="00170DE4">
              <w:rPr>
                <w:rFonts w:ascii="Segoe UI" w:hAnsi="Segoe UI" w:cs="Segoe UI"/>
              </w:rPr>
              <w:t>………………………….</w:t>
            </w:r>
            <w:proofErr w:type="gramEnd"/>
            <w:r w:rsidRPr="00170DE4">
              <w:rPr>
                <w:rFonts w:ascii="Segoe UI" w:hAnsi="Segoe UI" w:cs="Segoe UI"/>
              </w:rPr>
              <w:t xml:space="preserve"> </w:t>
            </w:r>
            <w:proofErr w:type="gramStart"/>
            <w:r w:rsidRPr="00170DE4">
              <w:rPr>
                <w:rFonts w:ascii="Segoe UI" w:hAnsi="Segoe UI" w:cs="Segoe UI"/>
              </w:rPr>
              <w:t>denir</w:t>
            </w:r>
            <w:proofErr w:type="gramEnd"/>
            <w:r w:rsidRPr="00170DE4">
              <w:rPr>
                <w:rFonts w:ascii="Segoe UI" w:hAnsi="Segoe UI" w:cs="Segoe UI"/>
              </w:rPr>
              <w:t>.</w:t>
            </w:r>
          </w:p>
        </w:tc>
      </w:tr>
      <w:tr w:rsidR="00170DE4" w:rsidRPr="00170DE4" w:rsidTr="00170D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shd w:val="clear" w:color="auto" w:fill="auto"/>
          </w:tcPr>
          <w:p w:rsidR="00170DE4" w:rsidRPr="00170DE4" w:rsidRDefault="00170DE4" w:rsidP="00F965E9">
            <w:pPr>
              <w:pStyle w:val="AralkYok"/>
              <w:rPr>
                <w:rFonts w:ascii="Segoe UI" w:hAnsi="Segoe UI" w:cs="Segoe UI"/>
                <w:b/>
              </w:rPr>
            </w:pPr>
            <w:r w:rsidRPr="00170DE4">
              <w:rPr>
                <w:rFonts w:ascii="Segoe UI" w:hAnsi="Segoe UI" w:cs="Segoe UI"/>
                <w:b/>
              </w:rPr>
              <w:t>6</w:t>
            </w:r>
          </w:p>
        </w:tc>
        <w:tc>
          <w:tcPr>
            <w:tcW w:w="9931" w:type="dxa"/>
          </w:tcPr>
          <w:p w:rsidR="00170DE4" w:rsidRPr="00170DE4" w:rsidRDefault="00170DE4" w:rsidP="00170DE4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170DE4">
              <w:rPr>
                <w:rFonts w:ascii="Segoe UI" w:hAnsi="Segoe UI" w:cs="Segoe UI"/>
              </w:rPr>
              <w:t xml:space="preserve">Osmanlı Devleti’nde yönetici ve askerî sınıf dışında kalan kesime </w:t>
            </w:r>
            <w:proofErr w:type="gramStart"/>
            <w:r w:rsidRPr="00170DE4">
              <w:rPr>
                <w:rFonts w:ascii="Segoe UI" w:hAnsi="Segoe UI" w:cs="Segoe UI"/>
              </w:rPr>
              <w:t>…………………</w:t>
            </w:r>
            <w:proofErr w:type="gramEnd"/>
            <w:r w:rsidRPr="00170DE4">
              <w:rPr>
                <w:rFonts w:ascii="Segoe UI" w:hAnsi="Segoe UI" w:cs="Segoe UI"/>
              </w:rPr>
              <w:t xml:space="preserve">  </w:t>
            </w:r>
            <w:proofErr w:type="gramStart"/>
            <w:r w:rsidRPr="00170DE4">
              <w:rPr>
                <w:rFonts w:ascii="Segoe UI" w:hAnsi="Segoe UI" w:cs="Segoe UI"/>
              </w:rPr>
              <w:t>denilirdi</w:t>
            </w:r>
            <w:proofErr w:type="gramEnd"/>
            <w:r w:rsidRPr="00170DE4">
              <w:rPr>
                <w:rFonts w:ascii="Segoe UI" w:hAnsi="Segoe UI" w:cs="Segoe UI"/>
              </w:rPr>
              <w:t>.</w:t>
            </w:r>
          </w:p>
        </w:tc>
      </w:tr>
      <w:tr w:rsidR="00170DE4" w:rsidRPr="00170DE4" w:rsidTr="00170D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shd w:val="clear" w:color="auto" w:fill="auto"/>
          </w:tcPr>
          <w:p w:rsidR="00170DE4" w:rsidRPr="00170DE4" w:rsidRDefault="00170DE4" w:rsidP="00F965E9">
            <w:pPr>
              <w:pStyle w:val="AralkYok"/>
              <w:rPr>
                <w:rFonts w:ascii="Segoe UI" w:hAnsi="Segoe UI" w:cs="Segoe UI"/>
                <w:b/>
              </w:rPr>
            </w:pPr>
            <w:r w:rsidRPr="00170DE4">
              <w:rPr>
                <w:rFonts w:ascii="Segoe UI" w:hAnsi="Segoe UI" w:cs="Segoe UI"/>
                <w:b/>
              </w:rPr>
              <w:t>7</w:t>
            </w:r>
          </w:p>
        </w:tc>
        <w:tc>
          <w:tcPr>
            <w:tcW w:w="9931" w:type="dxa"/>
          </w:tcPr>
          <w:p w:rsidR="00170DE4" w:rsidRPr="00170DE4" w:rsidRDefault="00D33BD7" w:rsidP="00170DE4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D33BD7">
              <w:rPr>
                <w:rFonts w:ascii="Segoe UI" w:hAnsi="Segoe UI" w:cs="Segoe UI"/>
              </w:rPr>
              <w:t xml:space="preserve">Yavuz Sultan Selim döneminde Mısır’ın alınmasıyla </w:t>
            </w:r>
            <w:proofErr w:type="gramStart"/>
            <w:r w:rsidRPr="00D33BD7">
              <w:rPr>
                <w:rFonts w:ascii="Segoe UI" w:hAnsi="Segoe UI" w:cs="Segoe UI"/>
              </w:rPr>
              <w:t>……………………………</w:t>
            </w:r>
            <w:proofErr w:type="gramEnd"/>
            <w:r w:rsidRPr="00D33BD7">
              <w:rPr>
                <w:rFonts w:ascii="Segoe UI" w:hAnsi="Segoe UI" w:cs="Segoe UI"/>
              </w:rPr>
              <w:t xml:space="preserve"> Osmanlı Devletine geçmiştir.</w:t>
            </w:r>
          </w:p>
        </w:tc>
      </w:tr>
      <w:tr w:rsidR="00D33BD7" w:rsidRPr="00170DE4" w:rsidTr="008756A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3"/>
        </w:trPr>
        <w:tc>
          <w:tcPr>
            <w:tcW w:w="510" w:type="dxa"/>
            <w:shd w:val="clear" w:color="auto" w:fill="auto"/>
          </w:tcPr>
          <w:p w:rsidR="00D33BD7" w:rsidRPr="00170DE4" w:rsidRDefault="00D33BD7" w:rsidP="00F965E9">
            <w:pPr>
              <w:pStyle w:val="AralkYok"/>
              <w:rPr>
                <w:rFonts w:ascii="Segoe UI" w:hAnsi="Segoe UI" w:cs="Segoe UI"/>
                <w:b/>
              </w:rPr>
            </w:pPr>
            <w:r w:rsidRPr="00170DE4">
              <w:rPr>
                <w:rFonts w:ascii="Segoe UI" w:hAnsi="Segoe UI" w:cs="Segoe UI"/>
                <w:b/>
              </w:rPr>
              <w:t>8</w:t>
            </w:r>
          </w:p>
          <w:p w:rsidR="00D33BD7" w:rsidRPr="00170DE4" w:rsidRDefault="00D33BD7" w:rsidP="00F965E9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931" w:type="dxa"/>
          </w:tcPr>
          <w:p w:rsidR="00D33BD7" w:rsidRPr="00170DE4" w:rsidRDefault="00D33BD7" w:rsidP="00170DE4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170DE4">
              <w:rPr>
                <w:rFonts w:ascii="Segoe UI" w:hAnsi="Segoe UI" w:cs="Segoe UI"/>
              </w:rPr>
              <w:t>İnsanın kendisini karşısındakinin yerine koyarak onun duygularını ve düşüncelerini doğru</w:t>
            </w:r>
          </w:p>
          <w:p w:rsidR="00D33BD7" w:rsidRPr="00170DE4" w:rsidRDefault="00D33BD7" w:rsidP="00170DE4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170DE4">
              <w:rPr>
                <w:rFonts w:ascii="Segoe UI" w:hAnsi="Segoe UI" w:cs="Segoe UI"/>
              </w:rPr>
              <w:t xml:space="preserve">olarak anlamaya çalışmasına </w:t>
            </w:r>
            <w:proofErr w:type="gramStart"/>
            <w:r w:rsidRPr="00170DE4">
              <w:rPr>
                <w:rFonts w:ascii="Segoe UI" w:hAnsi="Segoe UI" w:cs="Segoe UI"/>
              </w:rPr>
              <w:t>…………………</w:t>
            </w:r>
            <w:proofErr w:type="gramEnd"/>
            <w:r w:rsidRPr="00170DE4">
              <w:rPr>
                <w:rFonts w:ascii="Segoe UI" w:hAnsi="Segoe UI" w:cs="Segoe UI"/>
              </w:rPr>
              <w:t xml:space="preserve">  </w:t>
            </w:r>
            <w:proofErr w:type="gramStart"/>
            <w:r w:rsidRPr="00170DE4">
              <w:rPr>
                <w:rFonts w:ascii="Segoe UI" w:hAnsi="Segoe UI" w:cs="Segoe UI"/>
              </w:rPr>
              <w:t>denir</w:t>
            </w:r>
            <w:proofErr w:type="gramEnd"/>
            <w:r w:rsidRPr="00170DE4">
              <w:rPr>
                <w:rFonts w:ascii="Segoe UI" w:hAnsi="Segoe UI" w:cs="Segoe UI"/>
              </w:rPr>
              <w:t>.</w:t>
            </w:r>
          </w:p>
        </w:tc>
      </w:tr>
      <w:tr w:rsidR="00170DE4" w:rsidRPr="00170DE4" w:rsidTr="00170D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shd w:val="clear" w:color="auto" w:fill="auto"/>
          </w:tcPr>
          <w:p w:rsidR="00170DE4" w:rsidRPr="00170DE4" w:rsidRDefault="00D33BD7" w:rsidP="00F965E9">
            <w:pPr>
              <w:pStyle w:val="AralkYok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9</w:t>
            </w:r>
          </w:p>
        </w:tc>
        <w:tc>
          <w:tcPr>
            <w:tcW w:w="9931" w:type="dxa"/>
          </w:tcPr>
          <w:p w:rsidR="00170DE4" w:rsidRPr="00170DE4" w:rsidRDefault="00170DE4" w:rsidP="00170DE4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proofErr w:type="gramStart"/>
            <w:r w:rsidRPr="00170DE4">
              <w:rPr>
                <w:rFonts w:ascii="Segoe UI" w:hAnsi="Segoe UI" w:cs="Segoe UI"/>
              </w:rPr>
              <w:t>………………………</w:t>
            </w:r>
            <w:proofErr w:type="gramEnd"/>
            <w:r w:rsidRPr="00170DE4">
              <w:rPr>
                <w:rFonts w:ascii="Segoe UI" w:hAnsi="Segoe UI" w:cs="Segoe UI"/>
              </w:rPr>
              <w:t xml:space="preserve"> Deniz Savaşı ile Akdeniz bir Türk gölü haline gelmiştir.</w:t>
            </w:r>
          </w:p>
        </w:tc>
      </w:tr>
      <w:tr w:rsidR="00D33BD7" w:rsidRPr="00170DE4" w:rsidTr="00170D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shd w:val="clear" w:color="auto" w:fill="auto"/>
          </w:tcPr>
          <w:p w:rsidR="00D33BD7" w:rsidRPr="00170DE4" w:rsidRDefault="00D33BD7" w:rsidP="00F965E9">
            <w:pPr>
              <w:pStyle w:val="AralkYok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10</w:t>
            </w:r>
          </w:p>
        </w:tc>
        <w:tc>
          <w:tcPr>
            <w:tcW w:w="9931" w:type="dxa"/>
          </w:tcPr>
          <w:p w:rsidR="00D33BD7" w:rsidRPr="00170DE4" w:rsidRDefault="00D33BD7" w:rsidP="00D33BD7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proofErr w:type="gramStart"/>
            <w:r w:rsidRPr="00D33BD7">
              <w:rPr>
                <w:rFonts w:ascii="Segoe UI" w:hAnsi="Segoe UI" w:cs="Segoe UI"/>
              </w:rPr>
              <w:t>……………………………..</w:t>
            </w:r>
            <w:proofErr w:type="gramEnd"/>
            <w:r w:rsidRPr="00D33BD7">
              <w:rPr>
                <w:rFonts w:ascii="Segoe UI" w:hAnsi="Segoe UI" w:cs="Segoe UI"/>
              </w:rPr>
              <w:t xml:space="preserve"> </w:t>
            </w:r>
            <w:proofErr w:type="gramStart"/>
            <w:r>
              <w:rPr>
                <w:rFonts w:ascii="Segoe UI" w:hAnsi="Segoe UI" w:cs="Segoe UI"/>
              </w:rPr>
              <w:t>yazıyı</w:t>
            </w:r>
            <w:proofErr w:type="gramEnd"/>
            <w:r>
              <w:rPr>
                <w:rFonts w:ascii="Segoe UI" w:hAnsi="Segoe UI" w:cs="Segoe UI"/>
              </w:rPr>
              <w:t xml:space="preserve"> kullan</w:t>
            </w:r>
            <w:r w:rsidRPr="00D33BD7">
              <w:rPr>
                <w:rFonts w:ascii="Segoe UI" w:hAnsi="Segoe UI" w:cs="Segoe UI"/>
              </w:rPr>
              <w:t>arak kurduğumuz iletişimdir</w:t>
            </w:r>
          </w:p>
        </w:tc>
      </w:tr>
    </w:tbl>
    <w:p w:rsidR="00170DE4" w:rsidRDefault="00170DE4" w:rsidP="00170DE4">
      <w:pPr>
        <w:pStyle w:val="AralkYok"/>
      </w:pPr>
    </w:p>
    <w:tbl>
      <w:tblPr>
        <w:tblStyle w:val="TabloKlavuzu"/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7640"/>
        <w:gridCol w:w="2291"/>
      </w:tblGrid>
      <w:tr w:rsidR="00170DE4" w:rsidTr="00170DE4">
        <w:tblPrEx>
          <w:tblCellMar>
            <w:top w:w="0" w:type="dxa"/>
            <w:bottom w:w="0" w:type="dxa"/>
          </w:tblCellMar>
        </w:tblPrEx>
        <w:trPr>
          <w:gridBefore w:val="1"/>
          <w:wBefore w:w="582" w:type="dxa"/>
          <w:trHeight w:val="240"/>
        </w:trPr>
        <w:tc>
          <w:tcPr>
            <w:tcW w:w="9931" w:type="dxa"/>
            <w:gridSpan w:val="2"/>
          </w:tcPr>
          <w:p w:rsidR="00170DE4" w:rsidRPr="00D33BD7" w:rsidRDefault="00D33BD7" w:rsidP="00D33BD7">
            <w:pPr>
              <w:pStyle w:val="AralkYok"/>
              <w:jc w:val="center"/>
              <w:rPr>
                <w:rFonts w:ascii="Segoe UI" w:hAnsi="Segoe UI" w:cs="Segoe UI"/>
                <w:i/>
              </w:rPr>
            </w:pPr>
            <w:r w:rsidRPr="00D33BD7">
              <w:rPr>
                <w:rFonts w:ascii="Segoe UI" w:hAnsi="Segoe UI" w:cs="Segoe UI"/>
                <w:i/>
              </w:rPr>
              <w:t xml:space="preserve">Nişancı – </w:t>
            </w:r>
            <w:proofErr w:type="spellStart"/>
            <w:r w:rsidRPr="00D33BD7">
              <w:rPr>
                <w:rFonts w:ascii="Segoe UI" w:hAnsi="Segoe UI" w:cs="Segoe UI"/>
                <w:i/>
              </w:rPr>
              <w:t>İstimalet</w:t>
            </w:r>
            <w:proofErr w:type="spellEnd"/>
            <w:r w:rsidRPr="00D33BD7">
              <w:rPr>
                <w:rFonts w:ascii="Segoe UI" w:hAnsi="Segoe UI" w:cs="Segoe UI"/>
                <w:i/>
              </w:rPr>
              <w:t xml:space="preserve"> – Defterdar – Devşirme – Şeyhülislam – Sadrazam – Kaptanı Derya – Kazasker –</w:t>
            </w:r>
            <w:proofErr w:type="gramStart"/>
            <w:r w:rsidRPr="00D33BD7">
              <w:rPr>
                <w:rFonts w:ascii="Segoe UI" w:hAnsi="Segoe UI" w:cs="Segoe UI"/>
                <w:i/>
              </w:rPr>
              <w:t>İskan</w:t>
            </w:r>
            <w:proofErr w:type="gramEnd"/>
            <w:r w:rsidRPr="00D33BD7">
              <w:rPr>
                <w:rFonts w:ascii="Segoe UI" w:hAnsi="Segoe UI" w:cs="Segoe UI"/>
                <w:i/>
              </w:rPr>
              <w:t xml:space="preserve"> – Divan</w:t>
            </w:r>
          </w:p>
        </w:tc>
      </w:tr>
      <w:tr w:rsidR="00D33BD7" w:rsidTr="00170DE4">
        <w:tblPrEx>
          <w:tblCellMar>
            <w:top w:w="0" w:type="dxa"/>
            <w:bottom w:w="0" w:type="dxa"/>
          </w:tblCellMar>
        </w:tblPrEx>
        <w:trPr>
          <w:gridBefore w:val="1"/>
          <w:wBefore w:w="582" w:type="dxa"/>
          <w:trHeight w:val="240"/>
        </w:trPr>
        <w:tc>
          <w:tcPr>
            <w:tcW w:w="9931" w:type="dxa"/>
            <w:gridSpan w:val="2"/>
          </w:tcPr>
          <w:p w:rsidR="00D33BD7" w:rsidRDefault="00D33BD7" w:rsidP="00D33BD7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D33BD7">
              <w:rPr>
                <w:rFonts w:ascii="Segoe UI" w:hAnsi="Segoe UI" w:cs="Segoe UI"/>
                <w:b/>
              </w:rPr>
              <w:t>Aşağıda verilen açıklamaların karşısına ilgili oldukları kavramları yazınız.</w:t>
            </w:r>
            <w:r>
              <w:rPr>
                <w:rFonts w:ascii="Segoe UI" w:hAnsi="Segoe UI" w:cs="Segoe UI"/>
                <w:b/>
              </w:rPr>
              <w:t xml:space="preserve"> (30 puan)</w:t>
            </w:r>
          </w:p>
          <w:p w:rsidR="0084613B" w:rsidRPr="00D33BD7" w:rsidRDefault="0084613B" w:rsidP="00D33BD7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170DE4" w:rsidRPr="00170DE4" w:rsidTr="00170DE4">
        <w:tblPrEx>
          <w:tblCellMar>
            <w:top w:w="0" w:type="dxa"/>
            <w:bottom w:w="0" w:type="dxa"/>
          </w:tblCellMar>
        </w:tblPrEx>
        <w:trPr>
          <w:gridBefore w:val="1"/>
          <w:wBefore w:w="582" w:type="dxa"/>
          <w:trHeight w:val="135"/>
        </w:trPr>
        <w:tc>
          <w:tcPr>
            <w:tcW w:w="7640" w:type="dxa"/>
          </w:tcPr>
          <w:p w:rsidR="00170DE4" w:rsidRPr="0084613B" w:rsidRDefault="00D33BD7" w:rsidP="00D33BD7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84613B">
              <w:rPr>
                <w:rFonts w:ascii="Segoe UI" w:hAnsi="Segoe UI" w:cs="Segoe UI"/>
                <w:b/>
              </w:rPr>
              <w:t>Açıklama</w:t>
            </w:r>
          </w:p>
        </w:tc>
        <w:tc>
          <w:tcPr>
            <w:tcW w:w="2291" w:type="dxa"/>
          </w:tcPr>
          <w:p w:rsidR="00170DE4" w:rsidRPr="0084613B" w:rsidRDefault="00D33BD7" w:rsidP="00D33BD7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84613B">
              <w:rPr>
                <w:rFonts w:ascii="Segoe UI" w:hAnsi="Segoe UI" w:cs="Segoe UI"/>
                <w:b/>
              </w:rPr>
              <w:t>İlgili Kavram</w:t>
            </w:r>
          </w:p>
        </w:tc>
      </w:tr>
      <w:tr w:rsidR="00170DE4" w:rsidRPr="00170DE4" w:rsidTr="00170D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82" w:type="dxa"/>
            <w:shd w:val="clear" w:color="auto" w:fill="auto"/>
          </w:tcPr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  <w:b/>
              </w:rPr>
            </w:pPr>
            <w:r w:rsidRPr="00170DE4">
              <w:rPr>
                <w:rFonts w:ascii="Segoe UI" w:hAnsi="Segoe UI" w:cs="Segoe UI"/>
                <w:b/>
              </w:rPr>
              <w:t>11</w:t>
            </w:r>
          </w:p>
        </w:tc>
        <w:tc>
          <w:tcPr>
            <w:tcW w:w="7640" w:type="dxa"/>
          </w:tcPr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</w:rPr>
            </w:pPr>
            <w:r w:rsidRPr="00170DE4">
              <w:rPr>
                <w:rFonts w:ascii="Segoe UI" w:hAnsi="Segoe UI" w:cs="Segoe UI"/>
              </w:rPr>
              <w:t>Osmanlı Devletinde devlet işlerinin görüşüldüğü ve karara bağlandığı en önemli yönetim organıdır.</w:t>
            </w:r>
          </w:p>
        </w:tc>
        <w:tc>
          <w:tcPr>
            <w:tcW w:w="2291" w:type="dxa"/>
          </w:tcPr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</w:rPr>
            </w:pPr>
            <w:bookmarkStart w:id="0" w:name="_GoBack"/>
            <w:bookmarkEnd w:id="0"/>
          </w:p>
        </w:tc>
      </w:tr>
      <w:tr w:rsidR="00170DE4" w:rsidRPr="00170DE4" w:rsidTr="00170D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82" w:type="dxa"/>
            <w:shd w:val="clear" w:color="auto" w:fill="auto"/>
          </w:tcPr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  <w:b/>
              </w:rPr>
            </w:pPr>
            <w:r w:rsidRPr="00170DE4">
              <w:rPr>
                <w:rFonts w:ascii="Segoe UI" w:hAnsi="Segoe UI" w:cs="Segoe UI"/>
                <w:b/>
              </w:rPr>
              <w:t>12</w:t>
            </w:r>
          </w:p>
        </w:tc>
        <w:tc>
          <w:tcPr>
            <w:tcW w:w="7640" w:type="dxa"/>
          </w:tcPr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</w:rPr>
            </w:pPr>
            <w:r w:rsidRPr="00170DE4">
              <w:rPr>
                <w:rFonts w:ascii="Segoe UI" w:hAnsi="Segoe UI" w:cs="Segoe UI"/>
              </w:rPr>
              <w:t>Divan toplantılarında alınan kararlara padişahın tuğrasını çeker, fethedilen toprakları gelirlerine göre kaydederdi.</w:t>
            </w:r>
          </w:p>
        </w:tc>
        <w:tc>
          <w:tcPr>
            <w:tcW w:w="2291" w:type="dxa"/>
          </w:tcPr>
          <w:p w:rsidR="00170DE4" w:rsidRPr="00170DE4" w:rsidRDefault="00170DE4">
            <w:pPr>
              <w:rPr>
                <w:rFonts w:ascii="Segoe UI" w:hAnsi="Segoe UI" w:cs="Segoe UI"/>
              </w:rPr>
            </w:pPr>
          </w:p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170DE4" w:rsidRPr="00170DE4" w:rsidTr="00170D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82" w:type="dxa"/>
            <w:shd w:val="clear" w:color="auto" w:fill="auto"/>
          </w:tcPr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  <w:b/>
              </w:rPr>
            </w:pPr>
            <w:r w:rsidRPr="00170DE4">
              <w:rPr>
                <w:rFonts w:ascii="Segoe UI" w:hAnsi="Segoe UI" w:cs="Segoe UI"/>
                <w:b/>
              </w:rPr>
              <w:t>13</w:t>
            </w:r>
          </w:p>
        </w:tc>
        <w:tc>
          <w:tcPr>
            <w:tcW w:w="7640" w:type="dxa"/>
          </w:tcPr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</w:rPr>
            </w:pPr>
            <w:r w:rsidRPr="00170DE4">
              <w:rPr>
                <w:rFonts w:ascii="Segoe UI" w:hAnsi="Segoe UI" w:cs="Segoe UI"/>
              </w:rPr>
              <w:t>Bütçenin hazırlanmasından ve gelir gider işlerinin hesaplanması sorumluydu.</w:t>
            </w:r>
          </w:p>
        </w:tc>
        <w:tc>
          <w:tcPr>
            <w:tcW w:w="2291" w:type="dxa"/>
          </w:tcPr>
          <w:p w:rsidR="00170DE4" w:rsidRDefault="00170DE4" w:rsidP="00170DE4">
            <w:pPr>
              <w:pStyle w:val="AralkYok"/>
              <w:rPr>
                <w:rFonts w:ascii="Segoe UI" w:hAnsi="Segoe UI" w:cs="Segoe UI"/>
              </w:rPr>
            </w:pPr>
          </w:p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170DE4" w:rsidRPr="00170DE4" w:rsidTr="00170D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82" w:type="dxa"/>
            <w:shd w:val="clear" w:color="auto" w:fill="auto"/>
          </w:tcPr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  <w:b/>
              </w:rPr>
            </w:pPr>
            <w:r w:rsidRPr="00170DE4">
              <w:rPr>
                <w:rFonts w:ascii="Segoe UI" w:hAnsi="Segoe UI" w:cs="Segoe UI"/>
                <w:b/>
              </w:rPr>
              <w:t>14</w:t>
            </w:r>
          </w:p>
        </w:tc>
        <w:tc>
          <w:tcPr>
            <w:tcW w:w="7640" w:type="dxa"/>
          </w:tcPr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</w:rPr>
            </w:pPr>
            <w:r w:rsidRPr="00170DE4">
              <w:rPr>
                <w:rFonts w:ascii="Segoe UI" w:hAnsi="Segoe UI" w:cs="Segoe UI"/>
              </w:rPr>
              <w:t>Osmanlı Devleti, Balkanlarda fethettiği toprakları Türkleştirmek ve İslamlaştırmak için uyguladığı sistemdir.</w:t>
            </w:r>
          </w:p>
        </w:tc>
        <w:tc>
          <w:tcPr>
            <w:tcW w:w="2291" w:type="dxa"/>
          </w:tcPr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170DE4" w:rsidRPr="00170DE4" w:rsidTr="00170D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82" w:type="dxa"/>
            <w:shd w:val="clear" w:color="auto" w:fill="auto"/>
          </w:tcPr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  <w:b/>
              </w:rPr>
            </w:pPr>
            <w:r w:rsidRPr="00170DE4">
              <w:rPr>
                <w:rFonts w:ascii="Segoe UI" w:hAnsi="Segoe UI" w:cs="Segoe UI"/>
                <w:b/>
              </w:rPr>
              <w:t>15</w:t>
            </w:r>
          </w:p>
        </w:tc>
        <w:tc>
          <w:tcPr>
            <w:tcW w:w="7640" w:type="dxa"/>
          </w:tcPr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</w:rPr>
            </w:pPr>
            <w:r w:rsidRPr="00170DE4">
              <w:rPr>
                <w:rFonts w:ascii="Segoe UI" w:hAnsi="Segoe UI" w:cs="Segoe UI"/>
              </w:rPr>
              <w:t>Divan toplantılarında alınan kararların dine uygun olup olmadığına karar veren görevlidir.</w:t>
            </w:r>
          </w:p>
        </w:tc>
        <w:tc>
          <w:tcPr>
            <w:tcW w:w="2291" w:type="dxa"/>
          </w:tcPr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170DE4" w:rsidRPr="00170DE4" w:rsidTr="00170D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82" w:type="dxa"/>
            <w:shd w:val="clear" w:color="auto" w:fill="auto"/>
          </w:tcPr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  <w:b/>
              </w:rPr>
            </w:pPr>
            <w:r w:rsidRPr="00170DE4">
              <w:rPr>
                <w:rFonts w:ascii="Segoe UI" w:hAnsi="Segoe UI" w:cs="Segoe UI"/>
                <w:b/>
              </w:rPr>
              <w:t>16</w:t>
            </w:r>
          </w:p>
        </w:tc>
        <w:tc>
          <w:tcPr>
            <w:tcW w:w="7640" w:type="dxa"/>
          </w:tcPr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</w:rPr>
            </w:pPr>
            <w:r w:rsidRPr="00170DE4">
              <w:rPr>
                <w:rFonts w:ascii="Segoe UI" w:hAnsi="Segoe UI" w:cs="Segoe UI"/>
              </w:rPr>
              <w:t>Asker ve yönetici olarak görev yapmak üzere Hristiyan erkek çocuklarının seçilmesi ve yetiştirilmesidir</w:t>
            </w:r>
            <w:r w:rsidR="00D33BD7">
              <w:rPr>
                <w:rFonts w:ascii="Segoe UI" w:hAnsi="Segoe UI" w:cs="Segoe UI"/>
              </w:rPr>
              <w:t>.</w:t>
            </w:r>
          </w:p>
        </w:tc>
        <w:tc>
          <w:tcPr>
            <w:tcW w:w="2291" w:type="dxa"/>
          </w:tcPr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170DE4" w:rsidRPr="00170DE4" w:rsidTr="00170D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82" w:type="dxa"/>
            <w:shd w:val="clear" w:color="auto" w:fill="auto"/>
          </w:tcPr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  <w:b/>
              </w:rPr>
            </w:pPr>
            <w:r w:rsidRPr="00170DE4">
              <w:rPr>
                <w:rFonts w:ascii="Segoe UI" w:hAnsi="Segoe UI" w:cs="Segoe UI"/>
                <w:b/>
              </w:rPr>
              <w:t>17</w:t>
            </w:r>
          </w:p>
        </w:tc>
        <w:tc>
          <w:tcPr>
            <w:tcW w:w="7640" w:type="dxa"/>
          </w:tcPr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</w:rPr>
            </w:pPr>
            <w:r w:rsidRPr="00170DE4">
              <w:rPr>
                <w:rFonts w:ascii="Segoe UI" w:hAnsi="Segoe UI" w:cs="Segoe UI"/>
              </w:rPr>
              <w:t>Padişahın vekili ve yardımcısıdır. Padişah sefere katılmadığı zaman orduyu komuta ederdi.</w:t>
            </w:r>
          </w:p>
        </w:tc>
        <w:tc>
          <w:tcPr>
            <w:tcW w:w="2291" w:type="dxa"/>
          </w:tcPr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170DE4" w:rsidRPr="00170DE4" w:rsidTr="00170D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82" w:type="dxa"/>
            <w:shd w:val="clear" w:color="auto" w:fill="auto"/>
          </w:tcPr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  <w:b/>
              </w:rPr>
            </w:pPr>
            <w:r w:rsidRPr="00170DE4">
              <w:rPr>
                <w:rFonts w:ascii="Segoe UI" w:hAnsi="Segoe UI" w:cs="Segoe UI"/>
                <w:b/>
              </w:rPr>
              <w:t>18</w:t>
            </w:r>
          </w:p>
        </w:tc>
        <w:tc>
          <w:tcPr>
            <w:tcW w:w="7640" w:type="dxa"/>
          </w:tcPr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</w:rPr>
            </w:pPr>
            <w:r w:rsidRPr="00170DE4">
              <w:rPr>
                <w:rFonts w:ascii="Segoe UI" w:hAnsi="Segoe UI" w:cs="Segoe UI"/>
              </w:rPr>
              <w:t>Osmanlı Devleti’nde donanma komutanıdır.</w:t>
            </w:r>
          </w:p>
        </w:tc>
        <w:tc>
          <w:tcPr>
            <w:tcW w:w="2291" w:type="dxa"/>
          </w:tcPr>
          <w:p w:rsidR="00170DE4" w:rsidRDefault="00170DE4" w:rsidP="00170DE4">
            <w:pPr>
              <w:pStyle w:val="AralkYok"/>
              <w:rPr>
                <w:rFonts w:ascii="Segoe UI" w:hAnsi="Segoe UI" w:cs="Segoe UI"/>
              </w:rPr>
            </w:pPr>
          </w:p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170DE4" w:rsidRPr="00170DE4" w:rsidTr="00170D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82" w:type="dxa"/>
            <w:shd w:val="clear" w:color="auto" w:fill="auto"/>
          </w:tcPr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  <w:b/>
              </w:rPr>
            </w:pPr>
            <w:r w:rsidRPr="00170DE4">
              <w:rPr>
                <w:rFonts w:ascii="Segoe UI" w:hAnsi="Segoe UI" w:cs="Segoe UI"/>
                <w:b/>
              </w:rPr>
              <w:t>19</w:t>
            </w:r>
          </w:p>
        </w:tc>
        <w:tc>
          <w:tcPr>
            <w:tcW w:w="7640" w:type="dxa"/>
          </w:tcPr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</w:rPr>
            </w:pPr>
            <w:r w:rsidRPr="00170DE4">
              <w:rPr>
                <w:rFonts w:ascii="Segoe UI" w:hAnsi="Segoe UI" w:cs="Segoe UI"/>
              </w:rPr>
              <w:t>Divan toplantılarında büyük davalara bakar, kadıların ve müderrislerin atamalarını yapardı.</w:t>
            </w:r>
          </w:p>
        </w:tc>
        <w:tc>
          <w:tcPr>
            <w:tcW w:w="2291" w:type="dxa"/>
          </w:tcPr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170DE4" w:rsidRPr="00170DE4" w:rsidTr="00170D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82" w:type="dxa"/>
            <w:shd w:val="clear" w:color="auto" w:fill="auto"/>
          </w:tcPr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  <w:b/>
              </w:rPr>
            </w:pPr>
            <w:r w:rsidRPr="00170DE4">
              <w:rPr>
                <w:rFonts w:ascii="Segoe UI" w:hAnsi="Segoe UI" w:cs="Segoe UI"/>
                <w:b/>
              </w:rPr>
              <w:t>20</w:t>
            </w:r>
          </w:p>
        </w:tc>
        <w:tc>
          <w:tcPr>
            <w:tcW w:w="7640" w:type="dxa"/>
          </w:tcPr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</w:rPr>
            </w:pPr>
            <w:r w:rsidRPr="00170DE4">
              <w:rPr>
                <w:rFonts w:ascii="Segoe UI" w:hAnsi="Segoe UI" w:cs="Segoe UI"/>
              </w:rPr>
              <w:t>Osmanlı devletinin Balkanlardaki halka uyguladığı hoşgörülü ve ılımlı yönetim politikasıdır.</w:t>
            </w:r>
          </w:p>
        </w:tc>
        <w:tc>
          <w:tcPr>
            <w:tcW w:w="2291" w:type="dxa"/>
          </w:tcPr>
          <w:p w:rsidR="00170DE4" w:rsidRPr="00170DE4" w:rsidRDefault="00170DE4" w:rsidP="00170DE4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170DE4" w:rsidRDefault="00170DE4" w:rsidP="00170DE4">
      <w:pPr>
        <w:pStyle w:val="AralkYok"/>
      </w:pPr>
    </w:p>
    <w:p w:rsidR="00D33BD7" w:rsidRDefault="00D33BD7" w:rsidP="00170DE4">
      <w:pPr>
        <w:pStyle w:val="AralkYok"/>
      </w:pPr>
    </w:p>
    <w:p w:rsidR="00D33BD7" w:rsidRDefault="00D33BD7" w:rsidP="00170DE4">
      <w:pPr>
        <w:pStyle w:val="AralkYok"/>
      </w:pPr>
    </w:p>
    <w:p w:rsidR="00D33BD7" w:rsidRDefault="00D33BD7" w:rsidP="00170DE4">
      <w:pPr>
        <w:pStyle w:val="AralkYok"/>
      </w:pPr>
    </w:p>
    <w:p w:rsidR="00D33BD7" w:rsidRDefault="00D33BD7" w:rsidP="00170DE4">
      <w:pPr>
        <w:pStyle w:val="AralkYok"/>
      </w:pPr>
    </w:p>
    <w:p w:rsidR="008C04B0" w:rsidRDefault="008C04B0" w:rsidP="00D33BD7">
      <w:pPr>
        <w:spacing w:after="0" w:line="240" w:lineRule="auto"/>
        <w:rPr>
          <w:rFonts w:ascii="Segoe UI" w:eastAsia="Calibri" w:hAnsi="Segoe UI" w:cs="Segoe UI"/>
          <w:sz w:val="21"/>
          <w:szCs w:val="21"/>
        </w:rPr>
        <w:sectPr w:rsidR="008C04B0" w:rsidSect="00170DE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33BD7" w:rsidRPr="00D33BD7" w:rsidRDefault="008C04B0" w:rsidP="00D33BD7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8C04B0">
        <w:rPr>
          <w:rFonts w:ascii="Segoe UI" w:eastAsia="Calibri" w:hAnsi="Segoe UI" w:cs="Segoe UI"/>
          <w:b/>
          <w:sz w:val="21"/>
          <w:szCs w:val="21"/>
        </w:rPr>
        <w:lastRenderedPageBreak/>
        <w:t>21.</w:t>
      </w:r>
      <w:r>
        <w:rPr>
          <w:rFonts w:ascii="Segoe UI" w:eastAsia="Calibri" w:hAnsi="Segoe UI" w:cs="Segoe UI"/>
          <w:sz w:val="21"/>
          <w:szCs w:val="21"/>
        </w:rPr>
        <w:t xml:space="preserve"> </w:t>
      </w:r>
      <w:r w:rsidR="00D33BD7" w:rsidRPr="00D33BD7">
        <w:rPr>
          <w:rFonts w:ascii="Segoe UI" w:eastAsia="Calibri" w:hAnsi="Segoe UI" w:cs="Segoe UI"/>
          <w:sz w:val="21"/>
          <w:szCs w:val="21"/>
        </w:rPr>
        <w:t>Duygu, düşünce ve bilgilerin başkalarına aktarılmasına “</w:t>
      </w:r>
      <w:r w:rsidR="00D33BD7" w:rsidRPr="00D33BD7">
        <w:rPr>
          <w:rFonts w:ascii="Segoe UI" w:eastAsia="Calibri" w:hAnsi="Segoe UI" w:cs="Segoe UI"/>
          <w:bCs/>
          <w:sz w:val="21"/>
          <w:szCs w:val="21"/>
        </w:rPr>
        <w:t>iletişim</w:t>
      </w:r>
      <w:r w:rsidR="00D33BD7" w:rsidRPr="00D33BD7">
        <w:rPr>
          <w:rFonts w:ascii="Segoe UI" w:eastAsia="Calibri" w:hAnsi="Segoe UI" w:cs="Segoe UI"/>
          <w:sz w:val="21"/>
          <w:szCs w:val="21"/>
        </w:rPr>
        <w:t>” denir. Sağlıklı bir iletişim kurabilmek için olumsuz tutum ve davranışlardan kaçınmak gerekir.</w:t>
      </w:r>
    </w:p>
    <w:p w:rsidR="00D33BD7" w:rsidRPr="00D33BD7" w:rsidRDefault="00D33BD7" w:rsidP="00D33BD7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  <w:r w:rsidRPr="00D33BD7">
        <w:rPr>
          <w:rFonts w:ascii="Segoe UI" w:eastAsia="Calibri" w:hAnsi="Segoe UI" w:cs="Segoe UI"/>
          <w:b/>
          <w:bCs/>
          <w:sz w:val="21"/>
          <w:szCs w:val="21"/>
        </w:rPr>
        <w:t>Buna göre aşağıdakilerden hangisi iletişimi olumsuz etkileyecek tutum ve davranışlardandır?</w:t>
      </w:r>
    </w:p>
    <w:p w:rsidR="00D33BD7" w:rsidRPr="00D33BD7" w:rsidRDefault="00D33BD7" w:rsidP="00D33BD7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D33BD7">
        <w:rPr>
          <w:rFonts w:ascii="Segoe UI" w:eastAsia="Calibri" w:hAnsi="Segoe UI" w:cs="Segoe UI"/>
          <w:sz w:val="21"/>
          <w:szCs w:val="21"/>
        </w:rPr>
        <w:t xml:space="preserve">A) Etkili dinleme       </w:t>
      </w:r>
    </w:p>
    <w:p w:rsidR="00D33BD7" w:rsidRPr="00D33BD7" w:rsidRDefault="00D33BD7" w:rsidP="00D33BD7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D33BD7">
        <w:rPr>
          <w:rFonts w:ascii="Segoe UI" w:eastAsia="Calibri" w:hAnsi="Segoe UI" w:cs="Segoe UI"/>
          <w:sz w:val="21"/>
          <w:szCs w:val="21"/>
        </w:rPr>
        <w:t>B) Göz teması kurabilme</w:t>
      </w:r>
    </w:p>
    <w:p w:rsidR="00D33BD7" w:rsidRPr="00D33BD7" w:rsidRDefault="00D33BD7" w:rsidP="00D33BD7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D33BD7">
        <w:rPr>
          <w:rFonts w:ascii="Segoe UI" w:eastAsia="Calibri" w:hAnsi="Segoe UI" w:cs="Segoe UI"/>
          <w:sz w:val="21"/>
          <w:szCs w:val="21"/>
        </w:rPr>
        <w:t xml:space="preserve">C) Karşımızdakini yargılama   </w:t>
      </w:r>
    </w:p>
    <w:p w:rsidR="00D33BD7" w:rsidRPr="00D33BD7" w:rsidRDefault="00D33BD7" w:rsidP="00D33BD7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D33BD7">
        <w:rPr>
          <w:rFonts w:ascii="Segoe UI" w:eastAsia="Calibri" w:hAnsi="Segoe UI" w:cs="Segoe UI"/>
          <w:sz w:val="21"/>
          <w:szCs w:val="21"/>
        </w:rPr>
        <w:t>D) Empati kurma</w:t>
      </w:r>
    </w:p>
    <w:p w:rsidR="00D33BD7" w:rsidRDefault="00D33BD7" w:rsidP="00170DE4">
      <w:pPr>
        <w:pStyle w:val="AralkYok"/>
      </w:pPr>
    </w:p>
    <w:p w:rsidR="00D33BD7" w:rsidRPr="00D33BD7" w:rsidRDefault="008C04B0" w:rsidP="00D33BD7">
      <w:pPr>
        <w:spacing w:after="0" w:line="240" w:lineRule="auto"/>
        <w:rPr>
          <w:rFonts w:ascii="Segoe UI" w:eastAsia="Calibri" w:hAnsi="Segoe UI" w:cs="Segoe UI"/>
          <w:i/>
          <w:iCs/>
          <w:sz w:val="21"/>
          <w:szCs w:val="21"/>
        </w:rPr>
      </w:pPr>
      <w:r w:rsidRPr="008C04B0">
        <w:rPr>
          <w:rFonts w:ascii="Segoe UI" w:eastAsia="Calibri" w:hAnsi="Segoe UI" w:cs="Segoe UI"/>
          <w:b/>
          <w:iCs/>
          <w:sz w:val="21"/>
          <w:szCs w:val="21"/>
        </w:rPr>
        <w:t>22.</w:t>
      </w:r>
      <w:r>
        <w:rPr>
          <w:rFonts w:ascii="Segoe UI" w:eastAsia="Calibri" w:hAnsi="Segoe UI" w:cs="Segoe UI"/>
          <w:i/>
          <w:iCs/>
          <w:sz w:val="21"/>
          <w:szCs w:val="21"/>
        </w:rPr>
        <w:t xml:space="preserve"> </w:t>
      </w:r>
      <w:r w:rsidR="00D33BD7" w:rsidRPr="00D33BD7">
        <w:rPr>
          <w:rFonts w:ascii="Segoe UI" w:eastAsia="Calibri" w:hAnsi="Segoe UI" w:cs="Segoe UI"/>
          <w:i/>
          <w:iCs/>
          <w:sz w:val="21"/>
          <w:szCs w:val="21"/>
        </w:rPr>
        <w:t>Söz ola kese savaşı, söz ola kestire başı,</w:t>
      </w:r>
    </w:p>
    <w:p w:rsidR="00D33BD7" w:rsidRPr="00D33BD7" w:rsidRDefault="00D33BD7" w:rsidP="00D33BD7">
      <w:pPr>
        <w:spacing w:after="0" w:line="240" w:lineRule="auto"/>
        <w:rPr>
          <w:rFonts w:ascii="Segoe UI" w:eastAsia="Calibri" w:hAnsi="Segoe UI" w:cs="Segoe UI"/>
          <w:i/>
          <w:iCs/>
          <w:sz w:val="21"/>
          <w:szCs w:val="21"/>
        </w:rPr>
      </w:pPr>
      <w:r w:rsidRPr="00D33BD7">
        <w:rPr>
          <w:rFonts w:ascii="Segoe UI" w:eastAsia="Calibri" w:hAnsi="Segoe UI" w:cs="Segoe UI"/>
          <w:i/>
          <w:iCs/>
          <w:sz w:val="21"/>
          <w:szCs w:val="21"/>
        </w:rPr>
        <w:t>Söz ola ağılı aşı, yağ ile bal ede bir söz.</w:t>
      </w:r>
    </w:p>
    <w:p w:rsidR="00D33BD7" w:rsidRPr="00D33BD7" w:rsidRDefault="00D33BD7" w:rsidP="00D33BD7">
      <w:pPr>
        <w:spacing w:after="0" w:line="240" w:lineRule="auto"/>
        <w:rPr>
          <w:rFonts w:ascii="Segoe UI" w:eastAsia="Calibri" w:hAnsi="Segoe UI" w:cs="Segoe UI"/>
          <w:b/>
          <w:bCs/>
          <w:sz w:val="21"/>
          <w:szCs w:val="21"/>
        </w:rPr>
      </w:pPr>
      <w:r w:rsidRPr="00D33BD7">
        <w:rPr>
          <w:rFonts w:ascii="Segoe UI" w:eastAsia="Calibri" w:hAnsi="Segoe UI" w:cs="Segoe UI"/>
          <w:b/>
          <w:bCs/>
          <w:sz w:val="21"/>
          <w:szCs w:val="21"/>
        </w:rPr>
        <w:t>Yunus Emre’nin yukarıdaki şiirinde iletişimin hangi unsuru vurgulanmıştır?</w:t>
      </w:r>
    </w:p>
    <w:p w:rsidR="00D33BD7" w:rsidRPr="00D33BD7" w:rsidRDefault="00D33BD7" w:rsidP="00D33BD7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D33BD7">
        <w:rPr>
          <w:rFonts w:ascii="Segoe UI" w:eastAsia="Calibri" w:hAnsi="Segoe UI" w:cs="Segoe UI"/>
          <w:sz w:val="21"/>
          <w:szCs w:val="21"/>
        </w:rPr>
        <w:t>A) Beden dilini etkili kullanma</w:t>
      </w:r>
    </w:p>
    <w:p w:rsidR="00D33BD7" w:rsidRPr="00D33BD7" w:rsidRDefault="00D33BD7" w:rsidP="00D33BD7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D33BD7">
        <w:rPr>
          <w:rFonts w:ascii="Segoe UI" w:eastAsia="Calibri" w:hAnsi="Segoe UI" w:cs="Segoe UI"/>
          <w:sz w:val="21"/>
          <w:szCs w:val="21"/>
        </w:rPr>
        <w:t>B) Konuşmacıya saygı göstermek</w:t>
      </w:r>
    </w:p>
    <w:p w:rsidR="00D33BD7" w:rsidRPr="00D33BD7" w:rsidRDefault="00D33BD7" w:rsidP="00D33BD7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D33BD7">
        <w:rPr>
          <w:rFonts w:ascii="Segoe UI" w:eastAsia="Calibri" w:hAnsi="Segoe UI" w:cs="Segoe UI"/>
          <w:sz w:val="21"/>
          <w:szCs w:val="21"/>
        </w:rPr>
        <w:t>C) Etkili sorular sorabilme</w:t>
      </w:r>
    </w:p>
    <w:p w:rsidR="00D33BD7" w:rsidRDefault="00D33BD7" w:rsidP="00D33BD7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D33BD7">
        <w:rPr>
          <w:rFonts w:ascii="Segoe UI" w:eastAsia="Calibri" w:hAnsi="Segoe UI" w:cs="Segoe UI"/>
          <w:sz w:val="21"/>
          <w:szCs w:val="21"/>
        </w:rPr>
        <w:t>D) Kullandığımız sözcüklerin etkisi ve önemi</w:t>
      </w:r>
    </w:p>
    <w:p w:rsidR="008C04B0" w:rsidRDefault="008C04B0" w:rsidP="00D33BD7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8C04B0" w:rsidRPr="00862043" w:rsidRDefault="008C04B0" w:rsidP="008C04B0">
      <w:pPr>
        <w:pStyle w:val="AralkYok"/>
        <w:rPr>
          <w:rFonts w:ascii="Segoe UI" w:hAnsi="Segoe UI" w:cs="Segoe UI"/>
          <w:sz w:val="21"/>
          <w:szCs w:val="21"/>
        </w:rPr>
      </w:pPr>
      <w:r w:rsidRPr="00233BC4">
        <w:rPr>
          <w:rFonts w:ascii="Segoe UI" w:hAnsi="Segoe UI" w:cs="Segoe UI"/>
          <w:b/>
          <w:sz w:val="21"/>
          <w:szCs w:val="21"/>
        </w:rPr>
        <w:t>23.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862043">
        <w:rPr>
          <w:rFonts w:ascii="Segoe UI" w:hAnsi="Segoe UI" w:cs="Segoe UI"/>
          <w:sz w:val="21"/>
          <w:szCs w:val="21"/>
        </w:rPr>
        <w:t>İnsanların olumsuz davranışları karşısında eleştirel, yargılayıcı ve suçlayıcı konuşmalara “sen dili” denir.</w:t>
      </w:r>
      <w:r>
        <w:rPr>
          <w:rFonts w:ascii="Segoe UI" w:hAnsi="Segoe UI" w:cs="Segoe UI"/>
          <w:sz w:val="21"/>
          <w:szCs w:val="21"/>
        </w:rPr>
        <w:t xml:space="preserve"> </w:t>
      </w:r>
      <w:r w:rsidR="00233BC4">
        <w:rPr>
          <w:rFonts w:ascii="Segoe UI" w:hAnsi="Segoe UI" w:cs="Segoe UI"/>
          <w:sz w:val="21"/>
          <w:szCs w:val="21"/>
        </w:rPr>
        <w:t>K</w:t>
      </w:r>
      <w:r w:rsidRPr="00862043">
        <w:rPr>
          <w:rFonts w:ascii="Segoe UI" w:hAnsi="Segoe UI" w:cs="Segoe UI"/>
          <w:sz w:val="21"/>
          <w:szCs w:val="21"/>
        </w:rPr>
        <w:t>endi duygu ve düşüncelerimizi ifade eden bireysel tepkilere ise “ben dili” denir.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862043">
        <w:rPr>
          <w:rFonts w:ascii="Segoe UI" w:hAnsi="Segoe UI" w:cs="Segoe UI"/>
          <w:sz w:val="21"/>
          <w:szCs w:val="21"/>
        </w:rPr>
        <w:t>Sen dili, iletişimi olumsuz etkilerken</w:t>
      </w:r>
      <w:r w:rsidR="00233BC4">
        <w:rPr>
          <w:rFonts w:ascii="Segoe UI" w:hAnsi="Segoe UI" w:cs="Segoe UI"/>
          <w:sz w:val="21"/>
          <w:szCs w:val="21"/>
        </w:rPr>
        <w:t>,</w:t>
      </w:r>
      <w:r w:rsidRPr="00862043">
        <w:rPr>
          <w:rFonts w:ascii="Segoe UI" w:hAnsi="Segoe UI" w:cs="Segoe UI"/>
          <w:sz w:val="21"/>
          <w:szCs w:val="21"/>
        </w:rPr>
        <w:t xml:space="preserve"> ben dili olumlu etkiler.</w:t>
      </w:r>
    </w:p>
    <w:p w:rsidR="008C04B0" w:rsidRPr="00862043" w:rsidRDefault="008C04B0" w:rsidP="008C04B0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862043">
        <w:rPr>
          <w:rFonts w:ascii="Segoe UI" w:hAnsi="Segoe UI" w:cs="Segoe UI"/>
          <w:b/>
          <w:bCs/>
          <w:sz w:val="21"/>
          <w:szCs w:val="21"/>
        </w:rPr>
        <w:t>Bu bilgilere göre aşağıdakilerden hangisi iletişimi olumlu etkileyen ben diline örnektir?</w:t>
      </w:r>
    </w:p>
    <w:p w:rsidR="008C04B0" w:rsidRPr="00862043" w:rsidRDefault="008C04B0" w:rsidP="008C04B0">
      <w:pPr>
        <w:pStyle w:val="AralkYok"/>
        <w:rPr>
          <w:rFonts w:ascii="Segoe UI" w:hAnsi="Segoe UI" w:cs="Segoe UI"/>
          <w:sz w:val="21"/>
          <w:szCs w:val="21"/>
        </w:rPr>
      </w:pPr>
      <w:r w:rsidRPr="00862043">
        <w:rPr>
          <w:rFonts w:ascii="Segoe UI" w:hAnsi="Segoe UI" w:cs="Segoe UI"/>
          <w:sz w:val="21"/>
          <w:szCs w:val="21"/>
        </w:rPr>
        <w:t>A) Düzenli çalışırsan başarabileceğinden eminim.</w:t>
      </w:r>
    </w:p>
    <w:p w:rsidR="008C04B0" w:rsidRPr="00862043" w:rsidRDefault="008C04B0" w:rsidP="008C04B0">
      <w:pPr>
        <w:pStyle w:val="AralkYok"/>
        <w:rPr>
          <w:rFonts w:ascii="Segoe UI" w:hAnsi="Segoe UI" w:cs="Segoe UI"/>
          <w:sz w:val="21"/>
          <w:szCs w:val="21"/>
        </w:rPr>
      </w:pPr>
      <w:r w:rsidRPr="00862043">
        <w:rPr>
          <w:rFonts w:ascii="Segoe UI" w:hAnsi="Segoe UI" w:cs="Segoe UI"/>
          <w:sz w:val="21"/>
          <w:szCs w:val="21"/>
        </w:rPr>
        <w:t>B) Okula yine geç geldin!</w:t>
      </w:r>
    </w:p>
    <w:p w:rsidR="008C04B0" w:rsidRPr="00862043" w:rsidRDefault="008C04B0" w:rsidP="008C04B0">
      <w:pPr>
        <w:pStyle w:val="AralkYok"/>
        <w:rPr>
          <w:rFonts w:ascii="Segoe UI" w:hAnsi="Segoe UI" w:cs="Segoe UI"/>
          <w:sz w:val="21"/>
          <w:szCs w:val="21"/>
        </w:rPr>
      </w:pPr>
      <w:r w:rsidRPr="00862043">
        <w:rPr>
          <w:rFonts w:ascii="Segoe UI" w:hAnsi="Segoe UI" w:cs="Segoe UI"/>
          <w:sz w:val="21"/>
          <w:szCs w:val="21"/>
        </w:rPr>
        <w:t>C) Sen hep böyle yapıyorsun.</w:t>
      </w:r>
    </w:p>
    <w:p w:rsidR="008C04B0" w:rsidRPr="00862043" w:rsidRDefault="008C04B0" w:rsidP="008C04B0">
      <w:pPr>
        <w:pStyle w:val="AralkYok"/>
        <w:rPr>
          <w:rFonts w:ascii="Segoe UI" w:hAnsi="Segoe UI" w:cs="Segoe UI"/>
          <w:sz w:val="21"/>
          <w:szCs w:val="21"/>
        </w:rPr>
      </w:pPr>
      <w:r w:rsidRPr="00862043">
        <w:rPr>
          <w:rFonts w:ascii="Segoe UI" w:hAnsi="Segoe UI" w:cs="Segoe UI"/>
          <w:sz w:val="21"/>
          <w:szCs w:val="21"/>
        </w:rPr>
        <w:t>D) Tembel bir öğrencisin, derslerine hiç çalışmıyorsun.</w:t>
      </w:r>
    </w:p>
    <w:p w:rsidR="008C04B0" w:rsidRDefault="008C04B0" w:rsidP="008C04B0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8C04B0" w:rsidRPr="00862043" w:rsidRDefault="00233BC4" w:rsidP="008C04B0">
      <w:pPr>
        <w:pStyle w:val="AralkYok"/>
        <w:rPr>
          <w:rFonts w:ascii="Segoe UI" w:hAnsi="Segoe UI" w:cs="Segoe UI"/>
          <w:sz w:val="21"/>
          <w:szCs w:val="21"/>
        </w:rPr>
      </w:pPr>
      <w:r w:rsidRPr="00233BC4">
        <w:rPr>
          <w:rFonts w:ascii="Segoe UI" w:hAnsi="Segoe UI" w:cs="Segoe UI"/>
          <w:b/>
          <w:sz w:val="21"/>
          <w:szCs w:val="21"/>
        </w:rPr>
        <w:t>24.</w:t>
      </w:r>
      <w:r>
        <w:rPr>
          <w:rFonts w:ascii="Segoe UI" w:hAnsi="Segoe UI" w:cs="Segoe UI"/>
          <w:sz w:val="21"/>
          <w:szCs w:val="21"/>
        </w:rPr>
        <w:t xml:space="preserve"> </w:t>
      </w:r>
      <w:r w:rsidR="008C04B0" w:rsidRPr="00862043">
        <w:rPr>
          <w:rFonts w:ascii="Segoe UI" w:hAnsi="Segoe UI" w:cs="Segoe UI"/>
          <w:sz w:val="21"/>
          <w:szCs w:val="21"/>
        </w:rPr>
        <w:t>En yaygın kullanılan kitle iletişim aracı olan televizyonun olumlu ve olumsuz pek çok etkileri bulunmaktadır.</w:t>
      </w:r>
    </w:p>
    <w:p w:rsidR="008C04B0" w:rsidRPr="00E737DF" w:rsidRDefault="008C04B0" w:rsidP="008C04B0">
      <w:pPr>
        <w:pStyle w:val="AralkYok"/>
        <w:rPr>
          <w:rFonts w:ascii="Segoe UI" w:hAnsi="Segoe UI" w:cs="Segoe UI"/>
          <w:b/>
          <w:bCs/>
          <w:sz w:val="21"/>
          <w:szCs w:val="21"/>
          <w:u w:val="single"/>
        </w:rPr>
      </w:pPr>
      <w:r w:rsidRPr="00862043">
        <w:rPr>
          <w:rFonts w:ascii="Segoe UI" w:hAnsi="Segoe UI" w:cs="Segoe UI"/>
          <w:b/>
          <w:bCs/>
          <w:sz w:val="21"/>
          <w:szCs w:val="21"/>
        </w:rPr>
        <w:t xml:space="preserve">Aşağıdakilerden hangisi </w:t>
      </w:r>
      <w:r>
        <w:rPr>
          <w:rFonts w:ascii="Segoe UI" w:hAnsi="Segoe UI" w:cs="Segoe UI"/>
          <w:b/>
          <w:bCs/>
          <w:sz w:val="21"/>
          <w:szCs w:val="21"/>
        </w:rPr>
        <w:t xml:space="preserve">televizyonun </w:t>
      </w:r>
      <w:r w:rsidRPr="00862043">
        <w:rPr>
          <w:rFonts w:ascii="Segoe UI" w:hAnsi="Segoe UI" w:cs="Segoe UI"/>
          <w:b/>
          <w:bCs/>
          <w:sz w:val="21"/>
          <w:szCs w:val="21"/>
        </w:rPr>
        <w:t xml:space="preserve">olumlu etkileri arasında </w:t>
      </w:r>
      <w:r w:rsidRPr="00E737DF">
        <w:rPr>
          <w:rFonts w:ascii="Segoe UI" w:hAnsi="Segoe UI" w:cs="Segoe UI"/>
          <w:b/>
          <w:bCs/>
          <w:sz w:val="21"/>
          <w:szCs w:val="21"/>
          <w:u w:val="single"/>
        </w:rPr>
        <w:t>yer almaz?</w:t>
      </w:r>
    </w:p>
    <w:p w:rsidR="008C04B0" w:rsidRPr="00862043" w:rsidRDefault="008C04B0" w:rsidP="008C04B0">
      <w:pPr>
        <w:pStyle w:val="AralkYok"/>
        <w:rPr>
          <w:rFonts w:ascii="Segoe UI" w:hAnsi="Segoe UI" w:cs="Segoe UI"/>
          <w:sz w:val="21"/>
          <w:szCs w:val="21"/>
        </w:rPr>
      </w:pPr>
      <w:r w:rsidRPr="00862043">
        <w:rPr>
          <w:rFonts w:ascii="Segoe UI" w:hAnsi="Segoe UI" w:cs="Segoe UI"/>
          <w:sz w:val="21"/>
          <w:szCs w:val="21"/>
        </w:rPr>
        <w:t>A) Bireylerde şiddet eğilimine yol açması</w:t>
      </w:r>
    </w:p>
    <w:p w:rsidR="008C04B0" w:rsidRPr="00862043" w:rsidRDefault="008C04B0" w:rsidP="008C04B0">
      <w:pPr>
        <w:pStyle w:val="AralkYok"/>
        <w:rPr>
          <w:rFonts w:ascii="Segoe UI" w:hAnsi="Segoe UI" w:cs="Segoe UI"/>
          <w:sz w:val="21"/>
          <w:szCs w:val="21"/>
        </w:rPr>
      </w:pPr>
      <w:r w:rsidRPr="00862043">
        <w:rPr>
          <w:rFonts w:ascii="Segoe UI" w:hAnsi="Segoe UI" w:cs="Segoe UI"/>
          <w:sz w:val="21"/>
          <w:szCs w:val="21"/>
        </w:rPr>
        <w:t>B) Toplumsallaşmayı sağlaması</w:t>
      </w:r>
    </w:p>
    <w:p w:rsidR="008C04B0" w:rsidRPr="00862043" w:rsidRDefault="008C04B0" w:rsidP="008C04B0">
      <w:pPr>
        <w:pStyle w:val="AralkYok"/>
        <w:rPr>
          <w:rFonts w:ascii="Segoe UI" w:hAnsi="Segoe UI" w:cs="Segoe UI"/>
          <w:sz w:val="21"/>
          <w:szCs w:val="21"/>
        </w:rPr>
      </w:pPr>
      <w:r w:rsidRPr="00862043">
        <w:rPr>
          <w:rFonts w:ascii="Segoe UI" w:hAnsi="Segoe UI" w:cs="Segoe UI"/>
          <w:sz w:val="21"/>
          <w:szCs w:val="21"/>
        </w:rPr>
        <w:t>C) Dayanışma ve yardımlaşma duygularını geliştirmesi</w:t>
      </w:r>
    </w:p>
    <w:p w:rsidR="008C04B0" w:rsidRPr="00862043" w:rsidRDefault="008C04B0" w:rsidP="008C04B0">
      <w:pPr>
        <w:pStyle w:val="AralkYok"/>
        <w:rPr>
          <w:rFonts w:ascii="Segoe UI" w:hAnsi="Segoe UI" w:cs="Segoe UI"/>
          <w:sz w:val="21"/>
          <w:szCs w:val="21"/>
        </w:rPr>
      </w:pPr>
      <w:r w:rsidRPr="00862043">
        <w:rPr>
          <w:rFonts w:ascii="Segoe UI" w:hAnsi="Segoe UI" w:cs="Segoe UI"/>
          <w:sz w:val="21"/>
          <w:szCs w:val="21"/>
        </w:rPr>
        <w:t>D) Ülkemiz ve dünya sorunlarıyla i</w:t>
      </w:r>
      <w:r>
        <w:rPr>
          <w:rFonts w:ascii="Segoe UI" w:hAnsi="Segoe UI" w:cs="Segoe UI"/>
          <w:sz w:val="21"/>
          <w:szCs w:val="21"/>
        </w:rPr>
        <w:t>lgili bilgi vermesi</w:t>
      </w:r>
    </w:p>
    <w:p w:rsidR="008C04B0" w:rsidRDefault="008C04B0" w:rsidP="008C04B0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8C04B0" w:rsidRPr="00E737DF" w:rsidRDefault="00233BC4" w:rsidP="008C04B0">
      <w:pPr>
        <w:pStyle w:val="AralkYok"/>
        <w:rPr>
          <w:rFonts w:ascii="Segoe UI" w:hAnsi="Segoe UI" w:cs="Segoe UI"/>
          <w:sz w:val="20"/>
          <w:szCs w:val="20"/>
        </w:rPr>
      </w:pPr>
      <w:r w:rsidRPr="00233BC4">
        <w:rPr>
          <w:rFonts w:ascii="Segoe UI" w:hAnsi="Segoe UI" w:cs="Segoe UI"/>
          <w:b/>
          <w:sz w:val="20"/>
          <w:szCs w:val="20"/>
        </w:rPr>
        <w:t>25.</w:t>
      </w:r>
      <w:r>
        <w:rPr>
          <w:rFonts w:ascii="Segoe UI" w:hAnsi="Segoe UI" w:cs="Segoe UI"/>
          <w:sz w:val="20"/>
          <w:szCs w:val="20"/>
        </w:rPr>
        <w:t xml:space="preserve"> </w:t>
      </w:r>
      <w:r w:rsidR="008C04B0" w:rsidRPr="00E737DF">
        <w:rPr>
          <w:rFonts w:ascii="Segoe UI" w:hAnsi="Segoe UI" w:cs="Segoe UI"/>
          <w:sz w:val="20"/>
          <w:szCs w:val="20"/>
        </w:rPr>
        <w:t>Anayasanın 26. maddesine göre herkes düşünce ve kanaatlerini söz, yazı, resim ve başka yollarla tek başına veya toplu olarak açıklama ve yayma hakkına sahiptir.</w:t>
      </w:r>
    </w:p>
    <w:p w:rsidR="008C04B0" w:rsidRPr="00E737DF" w:rsidRDefault="008C04B0" w:rsidP="008C04B0">
      <w:pPr>
        <w:pStyle w:val="AralkYok"/>
        <w:rPr>
          <w:rFonts w:ascii="Segoe UI" w:hAnsi="Segoe UI" w:cs="Segoe UI"/>
          <w:b/>
          <w:bCs/>
          <w:sz w:val="20"/>
          <w:szCs w:val="20"/>
        </w:rPr>
      </w:pPr>
      <w:r w:rsidRPr="00E737DF">
        <w:rPr>
          <w:rFonts w:ascii="Segoe UI" w:hAnsi="Segoe UI" w:cs="Segoe UI"/>
          <w:b/>
          <w:bCs/>
          <w:sz w:val="20"/>
          <w:szCs w:val="20"/>
        </w:rPr>
        <w:t>Anayasanın 26. maddesinde aşağıdakilerden hangisinin önemi vurgulanmıştır?</w:t>
      </w:r>
    </w:p>
    <w:p w:rsidR="008C04B0" w:rsidRPr="00E737DF" w:rsidRDefault="008C04B0" w:rsidP="008C04B0">
      <w:pPr>
        <w:pStyle w:val="AralkYok"/>
        <w:rPr>
          <w:rFonts w:ascii="Segoe UI" w:hAnsi="Segoe UI" w:cs="Segoe UI"/>
          <w:sz w:val="20"/>
          <w:szCs w:val="20"/>
        </w:rPr>
      </w:pPr>
      <w:r w:rsidRPr="00E737DF">
        <w:rPr>
          <w:rFonts w:ascii="Segoe UI" w:hAnsi="Segoe UI" w:cs="Segoe UI"/>
          <w:sz w:val="20"/>
          <w:szCs w:val="20"/>
        </w:rPr>
        <w:t>A) Haberleşme özgürlüğü</w:t>
      </w:r>
    </w:p>
    <w:p w:rsidR="008C04B0" w:rsidRPr="00E737DF" w:rsidRDefault="008C04B0" w:rsidP="008C04B0">
      <w:pPr>
        <w:pStyle w:val="AralkYok"/>
        <w:rPr>
          <w:rFonts w:ascii="Segoe UI" w:hAnsi="Segoe UI" w:cs="Segoe UI"/>
          <w:sz w:val="20"/>
          <w:szCs w:val="20"/>
        </w:rPr>
      </w:pPr>
      <w:r w:rsidRPr="00E737DF">
        <w:rPr>
          <w:rFonts w:ascii="Segoe UI" w:hAnsi="Segoe UI" w:cs="Segoe UI"/>
          <w:sz w:val="20"/>
          <w:szCs w:val="20"/>
        </w:rPr>
        <w:t>B) Yerleşme ve seyahat özgürlüğü</w:t>
      </w:r>
    </w:p>
    <w:p w:rsidR="008C04B0" w:rsidRPr="00E737DF" w:rsidRDefault="008C04B0" w:rsidP="008C04B0">
      <w:pPr>
        <w:pStyle w:val="AralkYok"/>
        <w:rPr>
          <w:rFonts w:ascii="Segoe UI" w:hAnsi="Segoe UI" w:cs="Segoe UI"/>
          <w:sz w:val="20"/>
          <w:szCs w:val="20"/>
        </w:rPr>
      </w:pPr>
      <w:r w:rsidRPr="00E737DF">
        <w:rPr>
          <w:rFonts w:ascii="Segoe UI" w:hAnsi="Segoe UI" w:cs="Segoe UI"/>
          <w:sz w:val="20"/>
          <w:szCs w:val="20"/>
        </w:rPr>
        <w:t>C) Düşünceyi açıklama ve yayma özgürlüğü</w:t>
      </w:r>
    </w:p>
    <w:p w:rsidR="0084613B" w:rsidRDefault="008C04B0" w:rsidP="008C04B0">
      <w:pPr>
        <w:pStyle w:val="AralkYok"/>
        <w:rPr>
          <w:rFonts w:ascii="Segoe UI" w:hAnsi="Segoe UI" w:cs="Segoe UI"/>
          <w:sz w:val="20"/>
          <w:szCs w:val="20"/>
        </w:rPr>
      </w:pPr>
      <w:r w:rsidRPr="00E737DF">
        <w:rPr>
          <w:rFonts w:ascii="Segoe UI" w:hAnsi="Segoe UI" w:cs="Segoe UI"/>
          <w:sz w:val="20"/>
          <w:szCs w:val="20"/>
        </w:rPr>
        <w:t>D) Din ve vicdan özgürlüğü</w:t>
      </w:r>
    </w:p>
    <w:p w:rsidR="008C04B0" w:rsidRPr="0084613B" w:rsidRDefault="00233BC4" w:rsidP="008C04B0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lastRenderedPageBreak/>
        <w:t xml:space="preserve">26. </w:t>
      </w:r>
      <w:r w:rsidR="008C04B0" w:rsidRPr="00E737DF">
        <w:rPr>
          <w:rFonts w:ascii="Segoe UI" w:hAnsi="Segoe UI" w:cs="Segoe UI"/>
          <w:b/>
          <w:sz w:val="20"/>
          <w:szCs w:val="20"/>
        </w:rPr>
        <w:t>Osman Bey’in kısa sürede Kayıları güçlendirerek beylik haline getirmesinde;</w:t>
      </w:r>
    </w:p>
    <w:p w:rsidR="008C04B0" w:rsidRPr="00E737DF" w:rsidRDefault="008C04B0" w:rsidP="008C04B0">
      <w:pPr>
        <w:pStyle w:val="AralkYok"/>
        <w:rPr>
          <w:rFonts w:ascii="Segoe UI" w:hAnsi="Segoe UI" w:cs="Segoe UI"/>
          <w:sz w:val="20"/>
          <w:szCs w:val="20"/>
        </w:rPr>
      </w:pPr>
      <w:r w:rsidRPr="00E737DF">
        <w:rPr>
          <w:rFonts w:ascii="Segoe UI" w:hAnsi="Segoe UI" w:cs="Segoe UI"/>
          <w:sz w:val="20"/>
          <w:szCs w:val="20"/>
        </w:rPr>
        <w:t>I.  Gaza ve cihat anlayışını devam ettirmesi</w:t>
      </w:r>
    </w:p>
    <w:p w:rsidR="008C04B0" w:rsidRPr="00E737DF" w:rsidRDefault="008C04B0" w:rsidP="008C04B0">
      <w:pPr>
        <w:pStyle w:val="AralkYok"/>
        <w:rPr>
          <w:rFonts w:ascii="Segoe UI" w:hAnsi="Segoe UI" w:cs="Segoe UI"/>
          <w:sz w:val="20"/>
          <w:szCs w:val="20"/>
        </w:rPr>
      </w:pPr>
      <w:r w:rsidRPr="00E737DF">
        <w:rPr>
          <w:rFonts w:ascii="Segoe UI" w:hAnsi="Segoe UI" w:cs="Segoe UI"/>
          <w:sz w:val="20"/>
          <w:szCs w:val="20"/>
        </w:rPr>
        <w:t>II. Ahilerin desteğini alması</w:t>
      </w:r>
    </w:p>
    <w:p w:rsidR="008C04B0" w:rsidRPr="00E737DF" w:rsidRDefault="008C04B0" w:rsidP="008C04B0">
      <w:pPr>
        <w:pStyle w:val="AralkYok"/>
        <w:rPr>
          <w:rFonts w:ascii="Segoe UI" w:hAnsi="Segoe UI" w:cs="Segoe UI"/>
          <w:sz w:val="20"/>
          <w:szCs w:val="20"/>
        </w:rPr>
      </w:pPr>
      <w:r w:rsidRPr="00E737DF">
        <w:rPr>
          <w:rFonts w:ascii="Segoe UI" w:hAnsi="Segoe UI" w:cs="Segoe UI"/>
          <w:sz w:val="20"/>
          <w:szCs w:val="20"/>
        </w:rPr>
        <w:t xml:space="preserve">III. Hoşgörülü bir politika uygulaması </w:t>
      </w:r>
    </w:p>
    <w:p w:rsidR="008C04B0" w:rsidRPr="00E737DF" w:rsidRDefault="008C04B0" w:rsidP="008C04B0">
      <w:pPr>
        <w:pStyle w:val="AralkYok"/>
        <w:rPr>
          <w:rFonts w:ascii="Segoe UI" w:hAnsi="Segoe UI" w:cs="Segoe UI"/>
          <w:b/>
          <w:sz w:val="20"/>
          <w:szCs w:val="20"/>
        </w:rPr>
      </w:pPr>
      <w:proofErr w:type="gramStart"/>
      <w:r w:rsidRPr="00E737DF">
        <w:rPr>
          <w:rFonts w:ascii="Segoe UI" w:hAnsi="Segoe UI" w:cs="Segoe UI"/>
          <w:b/>
          <w:sz w:val="20"/>
          <w:szCs w:val="20"/>
        </w:rPr>
        <w:t>durumlarından</w:t>
      </w:r>
      <w:proofErr w:type="gramEnd"/>
      <w:r w:rsidRPr="00E737DF">
        <w:rPr>
          <w:rFonts w:ascii="Segoe UI" w:hAnsi="Segoe UI" w:cs="Segoe UI"/>
          <w:b/>
          <w:sz w:val="20"/>
          <w:szCs w:val="20"/>
        </w:rPr>
        <w:t xml:space="preserve"> hangilerinin etkisi olmuştur?  </w:t>
      </w:r>
      <w:r>
        <w:rPr>
          <w:rFonts w:ascii="Segoe UI" w:hAnsi="Segoe UI" w:cs="Segoe UI"/>
          <w:b/>
          <w:sz w:val="20"/>
          <w:szCs w:val="20"/>
        </w:rPr>
        <w:br/>
      </w:r>
      <w:r w:rsidRPr="00E737DF">
        <w:rPr>
          <w:rFonts w:ascii="Segoe UI" w:hAnsi="Segoe UI" w:cs="Segoe UI"/>
          <w:sz w:val="20"/>
          <w:szCs w:val="20"/>
        </w:rPr>
        <w:t xml:space="preserve">A) Yalnız </w:t>
      </w:r>
      <w:proofErr w:type="gramStart"/>
      <w:r w:rsidRPr="00E737DF">
        <w:rPr>
          <w:rFonts w:ascii="Segoe UI" w:hAnsi="Segoe UI" w:cs="Segoe UI"/>
          <w:sz w:val="20"/>
          <w:szCs w:val="20"/>
        </w:rPr>
        <w:t>I</w:t>
      </w:r>
      <w:r w:rsidRPr="00E737DF">
        <w:rPr>
          <w:rFonts w:ascii="Segoe UI" w:hAnsi="Segoe UI" w:cs="Segoe UI"/>
          <w:b/>
          <w:sz w:val="20"/>
          <w:szCs w:val="20"/>
        </w:rPr>
        <w:t xml:space="preserve">  </w:t>
      </w:r>
      <w:r>
        <w:rPr>
          <w:rFonts w:ascii="Segoe UI" w:hAnsi="Segoe UI" w:cs="Segoe UI"/>
          <w:b/>
          <w:sz w:val="20"/>
          <w:szCs w:val="20"/>
        </w:rPr>
        <w:t xml:space="preserve"> </w:t>
      </w:r>
      <w:r w:rsidRPr="00E737DF">
        <w:rPr>
          <w:rFonts w:ascii="Segoe UI" w:hAnsi="Segoe UI" w:cs="Segoe UI"/>
          <w:sz w:val="20"/>
          <w:szCs w:val="20"/>
        </w:rPr>
        <w:t>B</w:t>
      </w:r>
      <w:proofErr w:type="gramEnd"/>
      <w:r w:rsidRPr="00E737DF">
        <w:rPr>
          <w:rFonts w:ascii="Segoe UI" w:hAnsi="Segoe UI" w:cs="Segoe UI"/>
          <w:sz w:val="20"/>
          <w:szCs w:val="20"/>
        </w:rPr>
        <w:t>) I ve II</w:t>
      </w:r>
      <w:r w:rsidRPr="00E737DF">
        <w:rPr>
          <w:rFonts w:ascii="Segoe UI" w:hAnsi="Segoe UI" w:cs="Segoe UI"/>
          <w:b/>
          <w:sz w:val="20"/>
          <w:szCs w:val="20"/>
        </w:rPr>
        <w:t xml:space="preserve">   </w:t>
      </w:r>
      <w:r w:rsidRPr="00E737DF">
        <w:rPr>
          <w:rFonts w:ascii="Segoe UI" w:hAnsi="Segoe UI" w:cs="Segoe UI"/>
          <w:sz w:val="20"/>
          <w:szCs w:val="20"/>
        </w:rPr>
        <w:t>C) II ve III</w:t>
      </w:r>
      <w:r w:rsidRPr="00E737DF">
        <w:rPr>
          <w:rFonts w:ascii="Segoe UI" w:hAnsi="Segoe UI" w:cs="Segoe UI"/>
          <w:b/>
          <w:sz w:val="20"/>
          <w:szCs w:val="20"/>
        </w:rPr>
        <w:t xml:space="preserve">   </w:t>
      </w:r>
      <w:r w:rsidRPr="00E737DF">
        <w:rPr>
          <w:rFonts w:ascii="Segoe UI" w:hAnsi="Segoe UI" w:cs="Segoe UI"/>
          <w:sz w:val="20"/>
          <w:szCs w:val="20"/>
        </w:rPr>
        <w:t>D) I, II ve III</w:t>
      </w:r>
    </w:p>
    <w:p w:rsidR="008C04B0" w:rsidRPr="00862043" w:rsidRDefault="008C04B0" w:rsidP="008C04B0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D33BD7" w:rsidRDefault="00D33BD7" w:rsidP="00170DE4">
      <w:pPr>
        <w:pStyle w:val="AralkYok"/>
      </w:pPr>
    </w:p>
    <w:p w:rsidR="008C04B0" w:rsidRPr="008C04B0" w:rsidRDefault="00233BC4" w:rsidP="008C04B0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  <w:r w:rsidRPr="00233BC4">
        <w:rPr>
          <w:rFonts w:ascii="Segoe UI" w:eastAsia="Calibri" w:hAnsi="Segoe UI" w:cs="Segoe UI"/>
          <w:b/>
          <w:sz w:val="20"/>
          <w:szCs w:val="20"/>
        </w:rPr>
        <w:t>27.</w:t>
      </w:r>
      <w:r>
        <w:rPr>
          <w:rFonts w:ascii="Segoe UI" w:eastAsia="Calibri" w:hAnsi="Segoe UI" w:cs="Segoe UI"/>
          <w:sz w:val="20"/>
          <w:szCs w:val="20"/>
        </w:rPr>
        <w:t xml:space="preserve"> </w:t>
      </w:r>
      <w:r w:rsidR="008C04B0" w:rsidRPr="008C04B0">
        <w:rPr>
          <w:rFonts w:ascii="Segoe UI" w:eastAsia="Calibri" w:hAnsi="Segoe UI" w:cs="Segoe UI"/>
          <w:sz w:val="20"/>
          <w:szCs w:val="20"/>
        </w:rPr>
        <w:t>Osmanlı Devleti’nin kısa sürede büyüyüp gelişmesine etki eden birçok faktör vardır.</w:t>
      </w:r>
    </w:p>
    <w:p w:rsidR="008C04B0" w:rsidRPr="008C04B0" w:rsidRDefault="008C04B0" w:rsidP="008C04B0">
      <w:pPr>
        <w:spacing w:after="0" w:line="240" w:lineRule="auto"/>
        <w:rPr>
          <w:rFonts w:ascii="Segoe UI" w:eastAsia="Calibri" w:hAnsi="Segoe UI" w:cs="Segoe UI"/>
          <w:b/>
          <w:sz w:val="20"/>
          <w:szCs w:val="20"/>
        </w:rPr>
      </w:pPr>
      <w:r w:rsidRPr="008C04B0">
        <w:rPr>
          <w:rFonts w:ascii="Segoe UI" w:eastAsia="Calibri" w:hAnsi="Segoe UI" w:cs="Segoe UI"/>
          <w:b/>
          <w:sz w:val="20"/>
          <w:szCs w:val="20"/>
        </w:rPr>
        <w:t>Aşağıdakilerden hangisi Osmanlı Devleti’nin kısa sürede büyümesini sağlayan dış faktördür?</w:t>
      </w:r>
    </w:p>
    <w:p w:rsidR="008C04B0" w:rsidRPr="008C04B0" w:rsidRDefault="008C04B0" w:rsidP="008C04B0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  <w:r w:rsidRPr="008C04B0">
        <w:rPr>
          <w:rFonts w:ascii="Segoe UI" w:eastAsia="Calibri" w:hAnsi="Segoe UI" w:cs="Segoe UI"/>
          <w:sz w:val="20"/>
          <w:szCs w:val="20"/>
        </w:rPr>
        <w:t>A) Yetenekli padişahların varlığı</w:t>
      </w:r>
    </w:p>
    <w:p w:rsidR="008C04B0" w:rsidRPr="008C04B0" w:rsidRDefault="008C04B0" w:rsidP="008C04B0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  <w:r w:rsidRPr="008C04B0">
        <w:rPr>
          <w:rFonts w:ascii="Segoe UI" w:eastAsia="Calibri" w:hAnsi="Segoe UI" w:cs="Segoe UI"/>
          <w:sz w:val="20"/>
          <w:szCs w:val="20"/>
        </w:rPr>
        <w:t>B) Hoşgörülü bir politikanın izlenmesi</w:t>
      </w:r>
    </w:p>
    <w:p w:rsidR="008C04B0" w:rsidRPr="008C04B0" w:rsidRDefault="008C04B0" w:rsidP="008C04B0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  <w:r w:rsidRPr="008C04B0">
        <w:rPr>
          <w:rFonts w:ascii="Segoe UI" w:eastAsia="Calibri" w:hAnsi="Segoe UI" w:cs="Segoe UI"/>
          <w:sz w:val="20"/>
          <w:szCs w:val="20"/>
        </w:rPr>
        <w:t>C) Bizan</w:t>
      </w:r>
      <w:r>
        <w:rPr>
          <w:rFonts w:ascii="Segoe UI" w:eastAsia="Calibri" w:hAnsi="Segoe UI" w:cs="Segoe UI"/>
          <w:sz w:val="20"/>
          <w:szCs w:val="20"/>
        </w:rPr>
        <w:t xml:space="preserve">s İmparatorluğunun </w:t>
      </w:r>
      <w:r w:rsidRPr="008C04B0">
        <w:rPr>
          <w:rFonts w:ascii="Segoe UI" w:eastAsia="Calibri" w:hAnsi="Segoe UI" w:cs="Segoe UI"/>
          <w:sz w:val="20"/>
          <w:szCs w:val="20"/>
        </w:rPr>
        <w:t xml:space="preserve">karışıklıklar </w:t>
      </w:r>
      <w:r>
        <w:rPr>
          <w:rFonts w:ascii="Segoe UI" w:eastAsia="Calibri" w:hAnsi="Segoe UI" w:cs="Segoe UI"/>
          <w:sz w:val="20"/>
          <w:szCs w:val="20"/>
        </w:rPr>
        <w:t>içinde ol</w:t>
      </w:r>
      <w:r w:rsidRPr="008C04B0">
        <w:rPr>
          <w:rFonts w:ascii="Segoe UI" w:eastAsia="Calibri" w:hAnsi="Segoe UI" w:cs="Segoe UI"/>
          <w:sz w:val="20"/>
          <w:szCs w:val="20"/>
        </w:rPr>
        <w:t>ması</w:t>
      </w:r>
    </w:p>
    <w:p w:rsidR="008C04B0" w:rsidRDefault="008C04B0" w:rsidP="008C04B0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  <w:r w:rsidRPr="008C04B0">
        <w:rPr>
          <w:rFonts w:ascii="Segoe UI" w:eastAsia="Calibri" w:hAnsi="Segoe UI" w:cs="Segoe UI"/>
          <w:sz w:val="20"/>
          <w:szCs w:val="20"/>
        </w:rPr>
        <w:t xml:space="preserve">D) </w:t>
      </w:r>
      <w:proofErr w:type="gramStart"/>
      <w:r w:rsidRPr="008C04B0">
        <w:rPr>
          <w:rFonts w:ascii="Segoe UI" w:eastAsia="Calibri" w:hAnsi="Segoe UI" w:cs="Segoe UI"/>
          <w:sz w:val="20"/>
          <w:szCs w:val="20"/>
        </w:rPr>
        <w:t>İskan</w:t>
      </w:r>
      <w:proofErr w:type="gramEnd"/>
      <w:r w:rsidRPr="008C04B0">
        <w:rPr>
          <w:rFonts w:ascii="Segoe UI" w:eastAsia="Calibri" w:hAnsi="Segoe UI" w:cs="Segoe UI"/>
          <w:sz w:val="20"/>
          <w:szCs w:val="20"/>
        </w:rPr>
        <w:t xml:space="preserve"> politikasının başarıyla uygulanması</w:t>
      </w:r>
    </w:p>
    <w:p w:rsidR="008C04B0" w:rsidRDefault="008C04B0" w:rsidP="00D33BD7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</w:p>
    <w:p w:rsidR="00D33BD7" w:rsidRPr="00D33BD7" w:rsidRDefault="00233BC4" w:rsidP="00D33BD7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  <w:r w:rsidRPr="00233BC4">
        <w:rPr>
          <w:rFonts w:ascii="Segoe UI" w:eastAsia="Calibri" w:hAnsi="Segoe UI" w:cs="Segoe UI"/>
          <w:b/>
          <w:sz w:val="20"/>
          <w:szCs w:val="20"/>
        </w:rPr>
        <w:t>28.</w:t>
      </w:r>
      <w:r>
        <w:rPr>
          <w:rFonts w:ascii="Segoe UI" w:eastAsia="Calibri" w:hAnsi="Segoe UI" w:cs="Segoe UI"/>
          <w:sz w:val="20"/>
          <w:szCs w:val="20"/>
        </w:rPr>
        <w:t xml:space="preserve"> </w:t>
      </w:r>
      <w:r w:rsidR="00D33BD7" w:rsidRPr="00D33BD7">
        <w:rPr>
          <w:rFonts w:ascii="Segoe UI" w:eastAsia="Calibri" w:hAnsi="Segoe UI" w:cs="Segoe UI"/>
          <w:sz w:val="20"/>
          <w:szCs w:val="20"/>
        </w:rPr>
        <w:t xml:space="preserve">Osmanlı Devleti yeni fethettiği topraklarda yaşayan Hristiyan halka adaletli ve hoşgörülü davranmıştır. </w:t>
      </w:r>
    </w:p>
    <w:p w:rsidR="00D33BD7" w:rsidRPr="00D33BD7" w:rsidRDefault="00D33BD7" w:rsidP="00D33BD7">
      <w:pPr>
        <w:spacing w:after="0" w:line="240" w:lineRule="auto"/>
        <w:rPr>
          <w:rFonts w:ascii="Segoe UI" w:eastAsia="Calibri" w:hAnsi="Segoe UI" w:cs="Segoe UI"/>
          <w:b/>
          <w:bCs/>
          <w:sz w:val="20"/>
          <w:szCs w:val="20"/>
        </w:rPr>
      </w:pPr>
      <w:r w:rsidRPr="00D33BD7">
        <w:rPr>
          <w:rFonts w:ascii="Segoe UI" w:eastAsia="Calibri" w:hAnsi="Segoe UI" w:cs="Segoe UI"/>
          <w:b/>
          <w:bCs/>
          <w:sz w:val="20"/>
          <w:szCs w:val="20"/>
        </w:rPr>
        <w:t>Buna göre Osmanlı Devleti’nin Hıristiyan halka karşı hoşgörülü ve adaletli davranması hangi kavram ile ifade edilmektedir?</w:t>
      </w:r>
    </w:p>
    <w:p w:rsidR="00D33BD7" w:rsidRPr="00D33BD7" w:rsidRDefault="00D33BD7" w:rsidP="00D33BD7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  <w:r w:rsidRPr="00D33BD7">
        <w:rPr>
          <w:rFonts w:ascii="Segoe UI" w:eastAsia="Calibri" w:hAnsi="Segoe UI" w:cs="Segoe UI"/>
          <w:sz w:val="20"/>
          <w:szCs w:val="20"/>
        </w:rPr>
        <w:t xml:space="preserve">A) İskân </w:t>
      </w:r>
      <w:proofErr w:type="gramStart"/>
      <w:r w:rsidRPr="00D33BD7">
        <w:rPr>
          <w:rFonts w:ascii="Segoe UI" w:eastAsia="Calibri" w:hAnsi="Segoe UI" w:cs="Segoe UI"/>
          <w:sz w:val="20"/>
          <w:szCs w:val="20"/>
        </w:rPr>
        <w:t>Politikası     B</w:t>
      </w:r>
      <w:proofErr w:type="gramEnd"/>
      <w:r w:rsidRPr="00D33BD7">
        <w:rPr>
          <w:rFonts w:ascii="Segoe UI" w:eastAsia="Calibri" w:hAnsi="Segoe UI" w:cs="Segoe UI"/>
          <w:sz w:val="20"/>
          <w:szCs w:val="20"/>
        </w:rPr>
        <w:t xml:space="preserve">) </w:t>
      </w:r>
      <w:proofErr w:type="spellStart"/>
      <w:r w:rsidRPr="00D33BD7">
        <w:rPr>
          <w:rFonts w:ascii="Segoe UI" w:eastAsia="Calibri" w:hAnsi="Segoe UI" w:cs="Segoe UI"/>
          <w:sz w:val="20"/>
          <w:szCs w:val="20"/>
        </w:rPr>
        <w:t>İstimalet</w:t>
      </w:r>
      <w:proofErr w:type="spellEnd"/>
      <w:r w:rsidRPr="00D33BD7">
        <w:rPr>
          <w:rFonts w:ascii="Segoe UI" w:eastAsia="Calibri" w:hAnsi="Segoe UI" w:cs="Segoe UI"/>
          <w:sz w:val="20"/>
          <w:szCs w:val="20"/>
        </w:rPr>
        <w:t xml:space="preserve"> Politikası</w:t>
      </w:r>
    </w:p>
    <w:p w:rsidR="00D33BD7" w:rsidRPr="00D33BD7" w:rsidRDefault="00D33BD7" w:rsidP="00D33BD7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  <w:r w:rsidRPr="00D33BD7">
        <w:rPr>
          <w:rFonts w:ascii="Segoe UI" w:eastAsia="Calibri" w:hAnsi="Segoe UI" w:cs="Segoe UI"/>
          <w:sz w:val="20"/>
          <w:szCs w:val="20"/>
        </w:rPr>
        <w:t xml:space="preserve">C) Millet </w:t>
      </w:r>
      <w:proofErr w:type="gramStart"/>
      <w:r w:rsidRPr="00D33BD7">
        <w:rPr>
          <w:rFonts w:ascii="Segoe UI" w:eastAsia="Calibri" w:hAnsi="Segoe UI" w:cs="Segoe UI"/>
          <w:sz w:val="20"/>
          <w:szCs w:val="20"/>
        </w:rPr>
        <w:t>Sistemi       D</w:t>
      </w:r>
      <w:proofErr w:type="gramEnd"/>
      <w:r w:rsidRPr="00D33BD7">
        <w:rPr>
          <w:rFonts w:ascii="Segoe UI" w:eastAsia="Calibri" w:hAnsi="Segoe UI" w:cs="Segoe UI"/>
          <w:sz w:val="20"/>
          <w:szCs w:val="20"/>
        </w:rPr>
        <w:t>) Tımar Sistemi</w:t>
      </w:r>
    </w:p>
    <w:p w:rsidR="00D33BD7" w:rsidRDefault="00D33BD7" w:rsidP="00170DE4">
      <w:pPr>
        <w:pStyle w:val="AralkYok"/>
      </w:pPr>
    </w:p>
    <w:p w:rsidR="00233BC4" w:rsidRDefault="00233BC4" w:rsidP="008C04B0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233BC4" w:rsidRDefault="00233BC4" w:rsidP="00233BC4">
      <w:pPr>
        <w:pStyle w:val="AralkYok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DİKKAT:</w:t>
      </w:r>
    </w:p>
    <w:p w:rsidR="00233BC4" w:rsidRDefault="00233BC4" w:rsidP="00233BC4">
      <w:pPr>
        <w:pStyle w:val="AralkYok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Son iki soru JOKER SORU dur.</w:t>
      </w:r>
    </w:p>
    <w:p w:rsidR="00233BC4" w:rsidRPr="00233BC4" w:rsidRDefault="00233BC4" w:rsidP="00233BC4">
      <w:pPr>
        <w:pStyle w:val="AralkYok"/>
        <w:jc w:val="center"/>
        <w:rPr>
          <w:rFonts w:ascii="Segoe UI" w:hAnsi="Segoe UI" w:cs="Segoe UI"/>
          <w:i/>
          <w:sz w:val="20"/>
          <w:szCs w:val="20"/>
        </w:rPr>
      </w:pPr>
      <w:r w:rsidRPr="00233BC4">
        <w:rPr>
          <w:rFonts w:ascii="Segoe UI" w:hAnsi="Segoe UI" w:cs="Segoe UI"/>
          <w:i/>
          <w:sz w:val="20"/>
          <w:szCs w:val="20"/>
        </w:rPr>
        <w:t>Yapamadığınız (2) soruları boş bırakıp onların yerine joker soruları işaretleyebilirsiniz.</w:t>
      </w:r>
    </w:p>
    <w:p w:rsidR="00233BC4" w:rsidRDefault="00233BC4" w:rsidP="008C04B0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233BC4" w:rsidRDefault="00233BC4" w:rsidP="008C04B0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8C04B0" w:rsidRPr="00E737DF" w:rsidRDefault="00233BC4" w:rsidP="008C04B0">
      <w:pPr>
        <w:pStyle w:val="AralkYok"/>
        <w:rPr>
          <w:rFonts w:ascii="Segoe UI" w:hAnsi="Segoe UI" w:cs="Segoe UI"/>
          <w:sz w:val="20"/>
          <w:szCs w:val="20"/>
        </w:rPr>
      </w:pPr>
      <w:r w:rsidRPr="00233BC4">
        <w:rPr>
          <w:rFonts w:ascii="Segoe UI" w:hAnsi="Segoe UI" w:cs="Segoe UI"/>
          <w:b/>
          <w:sz w:val="20"/>
          <w:szCs w:val="20"/>
        </w:rPr>
        <w:t>29.</w:t>
      </w:r>
      <w:r>
        <w:rPr>
          <w:rFonts w:ascii="Segoe UI" w:hAnsi="Segoe UI" w:cs="Segoe UI"/>
          <w:sz w:val="20"/>
          <w:szCs w:val="20"/>
        </w:rPr>
        <w:t xml:space="preserve"> </w:t>
      </w:r>
      <w:r w:rsidR="008C04B0" w:rsidRPr="00E737DF">
        <w:rPr>
          <w:rFonts w:ascii="Segoe UI" w:hAnsi="Segoe UI" w:cs="Segoe UI"/>
          <w:sz w:val="20"/>
          <w:szCs w:val="20"/>
        </w:rPr>
        <w:t>Osmanlı Devleti Balkanlarda fethettiği topraklarda hem kalıcı egemenlik sağlamak hem de Balkanlar'da Türk-İslam kültürünü yaymak amacıyla Anadolu’dan bazı aileleri getirtip bu topraklara yerleştirmiştir.</w:t>
      </w:r>
    </w:p>
    <w:p w:rsidR="008C04B0" w:rsidRPr="00E737DF" w:rsidRDefault="008C04B0" w:rsidP="008C04B0">
      <w:pPr>
        <w:pStyle w:val="AralkYok"/>
        <w:rPr>
          <w:rFonts w:ascii="Segoe UI" w:hAnsi="Segoe UI" w:cs="Segoe UI"/>
          <w:b/>
          <w:bCs/>
          <w:sz w:val="20"/>
          <w:szCs w:val="20"/>
        </w:rPr>
      </w:pPr>
      <w:r w:rsidRPr="00E737DF">
        <w:rPr>
          <w:rFonts w:ascii="Segoe UI" w:hAnsi="Segoe UI" w:cs="Segoe UI"/>
          <w:b/>
          <w:bCs/>
          <w:sz w:val="20"/>
          <w:szCs w:val="20"/>
        </w:rPr>
        <w:t>Verilen bilgide aşağıdakilerden hangisine vurgu yapılmıştır?</w:t>
      </w:r>
    </w:p>
    <w:p w:rsidR="008C04B0" w:rsidRPr="00E737DF" w:rsidRDefault="008C04B0" w:rsidP="008C04B0">
      <w:pPr>
        <w:pStyle w:val="AralkYok"/>
        <w:rPr>
          <w:rFonts w:ascii="Segoe UI" w:hAnsi="Segoe UI" w:cs="Segoe UI"/>
          <w:sz w:val="20"/>
          <w:szCs w:val="20"/>
        </w:rPr>
      </w:pPr>
      <w:r w:rsidRPr="00E737DF">
        <w:rPr>
          <w:rFonts w:ascii="Segoe UI" w:hAnsi="Segoe UI" w:cs="Segoe UI"/>
          <w:sz w:val="20"/>
          <w:szCs w:val="20"/>
        </w:rPr>
        <w:t xml:space="preserve">A) Veraset </w:t>
      </w:r>
      <w:proofErr w:type="gramStart"/>
      <w:r w:rsidRPr="00E737DF">
        <w:rPr>
          <w:rFonts w:ascii="Segoe UI" w:hAnsi="Segoe UI" w:cs="Segoe UI"/>
          <w:sz w:val="20"/>
          <w:szCs w:val="20"/>
        </w:rPr>
        <w:t xml:space="preserve">Sistemi </w:t>
      </w:r>
      <w:r>
        <w:rPr>
          <w:rFonts w:ascii="Segoe UI" w:hAnsi="Segoe UI" w:cs="Segoe UI"/>
          <w:sz w:val="20"/>
          <w:szCs w:val="20"/>
        </w:rPr>
        <w:t xml:space="preserve">   </w:t>
      </w:r>
      <w:r w:rsidRPr="00E737DF">
        <w:rPr>
          <w:rFonts w:ascii="Segoe UI" w:hAnsi="Segoe UI" w:cs="Segoe UI"/>
          <w:sz w:val="20"/>
          <w:szCs w:val="20"/>
        </w:rPr>
        <w:t>B</w:t>
      </w:r>
      <w:proofErr w:type="gramEnd"/>
      <w:r w:rsidRPr="00E737DF">
        <w:rPr>
          <w:rFonts w:ascii="Segoe UI" w:hAnsi="Segoe UI" w:cs="Segoe UI"/>
          <w:sz w:val="20"/>
          <w:szCs w:val="20"/>
        </w:rPr>
        <w:t>) Devşirme Sistemi</w:t>
      </w:r>
    </w:p>
    <w:p w:rsidR="008C04B0" w:rsidRPr="00E737DF" w:rsidRDefault="008C04B0" w:rsidP="008C04B0">
      <w:pPr>
        <w:pStyle w:val="AralkYok"/>
        <w:rPr>
          <w:rFonts w:ascii="Segoe UI" w:hAnsi="Segoe UI" w:cs="Segoe UI"/>
          <w:sz w:val="20"/>
          <w:szCs w:val="20"/>
        </w:rPr>
      </w:pPr>
      <w:r w:rsidRPr="00E737DF">
        <w:rPr>
          <w:rFonts w:ascii="Segoe UI" w:hAnsi="Segoe UI" w:cs="Segoe UI"/>
          <w:sz w:val="20"/>
          <w:szCs w:val="20"/>
        </w:rPr>
        <w:t xml:space="preserve">C) İskân </w:t>
      </w:r>
      <w:proofErr w:type="gramStart"/>
      <w:r w:rsidRPr="00E737DF">
        <w:rPr>
          <w:rFonts w:ascii="Segoe UI" w:hAnsi="Segoe UI" w:cs="Segoe UI"/>
          <w:sz w:val="20"/>
          <w:szCs w:val="20"/>
        </w:rPr>
        <w:t xml:space="preserve">Politikası </w:t>
      </w:r>
      <w:r>
        <w:rPr>
          <w:rFonts w:ascii="Segoe UI" w:hAnsi="Segoe UI" w:cs="Segoe UI"/>
          <w:sz w:val="20"/>
          <w:szCs w:val="20"/>
        </w:rPr>
        <w:t xml:space="preserve">    </w:t>
      </w:r>
      <w:r w:rsidRPr="00E737DF">
        <w:rPr>
          <w:rFonts w:ascii="Segoe UI" w:hAnsi="Segoe UI" w:cs="Segoe UI"/>
          <w:sz w:val="20"/>
          <w:szCs w:val="20"/>
        </w:rPr>
        <w:t>D</w:t>
      </w:r>
      <w:proofErr w:type="gramEnd"/>
      <w:r w:rsidRPr="00E737DF">
        <w:rPr>
          <w:rFonts w:ascii="Segoe UI" w:hAnsi="Segoe UI" w:cs="Segoe UI"/>
          <w:sz w:val="20"/>
          <w:szCs w:val="20"/>
        </w:rPr>
        <w:t xml:space="preserve">) </w:t>
      </w:r>
      <w:proofErr w:type="spellStart"/>
      <w:r w:rsidRPr="00E737DF">
        <w:rPr>
          <w:rFonts w:ascii="Segoe UI" w:hAnsi="Segoe UI" w:cs="Segoe UI"/>
          <w:sz w:val="20"/>
          <w:szCs w:val="20"/>
        </w:rPr>
        <w:t>İstimalet</w:t>
      </w:r>
      <w:proofErr w:type="spellEnd"/>
      <w:r w:rsidRPr="00E737DF">
        <w:rPr>
          <w:rFonts w:ascii="Segoe UI" w:hAnsi="Segoe UI" w:cs="Segoe UI"/>
          <w:sz w:val="20"/>
          <w:szCs w:val="20"/>
        </w:rPr>
        <w:t xml:space="preserve"> Politikası</w:t>
      </w:r>
    </w:p>
    <w:p w:rsidR="008C04B0" w:rsidRDefault="008C04B0" w:rsidP="00170DE4">
      <w:pPr>
        <w:pStyle w:val="AralkYok"/>
      </w:pPr>
    </w:p>
    <w:p w:rsidR="008C04B0" w:rsidRPr="004649DA" w:rsidRDefault="00233BC4" w:rsidP="008C04B0">
      <w:pPr>
        <w:pStyle w:val="AralkYok"/>
        <w:rPr>
          <w:rFonts w:ascii="Segoe UI" w:hAnsi="Segoe UI" w:cs="Segoe UI"/>
          <w:sz w:val="21"/>
          <w:szCs w:val="21"/>
        </w:rPr>
      </w:pPr>
      <w:r w:rsidRPr="00233BC4">
        <w:rPr>
          <w:b/>
        </w:rPr>
        <w:t>30.</w:t>
      </w:r>
      <w:r>
        <w:t xml:space="preserve"> </w:t>
      </w:r>
      <w:r w:rsidR="008C04B0" w:rsidRPr="004649DA">
        <w:rPr>
          <w:rFonts w:ascii="Segoe UI" w:hAnsi="Segoe UI" w:cs="Segoe UI"/>
          <w:sz w:val="21"/>
          <w:szCs w:val="21"/>
        </w:rPr>
        <w:t>Nasrettin Hoca bir gün eşeğinden düşer ve acıyla kıvranır. Hoca’nın başına toplananlar, “Hemen bir doktor çağırın!’’ diye</w:t>
      </w:r>
      <w:r w:rsidR="008C04B0">
        <w:rPr>
          <w:rFonts w:ascii="Segoe UI" w:hAnsi="Segoe UI" w:cs="Segoe UI"/>
          <w:sz w:val="21"/>
          <w:szCs w:val="21"/>
        </w:rPr>
        <w:t xml:space="preserve"> </w:t>
      </w:r>
      <w:r w:rsidR="008C04B0" w:rsidRPr="004649DA">
        <w:rPr>
          <w:rFonts w:ascii="Segoe UI" w:hAnsi="Segoe UI" w:cs="Segoe UI"/>
          <w:sz w:val="21"/>
          <w:szCs w:val="21"/>
        </w:rPr>
        <w:t>bağrışırken Hoca, “Bana doktor değil, eşekten düşmüş birini bulun!” diye bağırır.</w:t>
      </w:r>
    </w:p>
    <w:p w:rsidR="008C04B0" w:rsidRPr="004649DA" w:rsidRDefault="008C04B0" w:rsidP="008C04B0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 xml:space="preserve">Nasrettin Hoca’nın bu sözü ile </w:t>
      </w:r>
      <w:r w:rsidRPr="004649DA">
        <w:rPr>
          <w:rFonts w:ascii="Segoe UI" w:hAnsi="Segoe UI" w:cs="Segoe UI"/>
          <w:b/>
          <w:bCs/>
          <w:sz w:val="21"/>
          <w:szCs w:val="21"/>
        </w:rPr>
        <w:t>aşağıdakilerden hangisi</w:t>
      </w:r>
      <w:r>
        <w:rPr>
          <w:rFonts w:ascii="Segoe UI" w:hAnsi="Segoe UI" w:cs="Segoe UI"/>
          <w:b/>
          <w:bCs/>
          <w:sz w:val="21"/>
          <w:szCs w:val="21"/>
        </w:rPr>
        <w:t>ni istemiş</w:t>
      </w:r>
      <w:r w:rsidRPr="004649DA">
        <w:rPr>
          <w:rFonts w:ascii="Segoe UI" w:hAnsi="Segoe UI" w:cs="Segoe UI"/>
          <w:b/>
          <w:bCs/>
          <w:sz w:val="21"/>
          <w:szCs w:val="21"/>
        </w:rPr>
        <w:t xml:space="preserve"> olabilir?</w:t>
      </w:r>
    </w:p>
    <w:p w:rsidR="008C04B0" w:rsidRPr="004649DA" w:rsidRDefault="008C04B0" w:rsidP="008C04B0">
      <w:pPr>
        <w:pStyle w:val="AralkYok"/>
        <w:rPr>
          <w:rFonts w:ascii="Segoe UI" w:hAnsi="Segoe UI" w:cs="Segoe UI"/>
          <w:sz w:val="21"/>
          <w:szCs w:val="21"/>
        </w:rPr>
      </w:pPr>
      <w:r w:rsidRPr="004649DA">
        <w:rPr>
          <w:rFonts w:ascii="Segoe UI" w:hAnsi="Segoe UI" w:cs="Segoe UI"/>
          <w:sz w:val="21"/>
          <w:szCs w:val="21"/>
        </w:rPr>
        <w:t>A) Kendini dinlemeleri</w:t>
      </w:r>
    </w:p>
    <w:p w:rsidR="008C04B0" w:rsidRPr="004649DA" w:rsidRDefault="008C04B0" w:rsidP="008C04B0">
      <w:pPr>
        <w:pStyle w:val="AralkYok"/>
        <w:rPr>
          <w:rFonts w:ascii="Segoe UI" w:hAnsi="Segoe UI" w:cs="Segoe UI"/>
          <w:sz w:val="21"/>
          <w:szCs w:val="21"/>
        </w:rPr>
      </w:pPr>
      <w:r w:rsidRPr="004649DA">
        <w:rPr>
          <w:rFonts w:ascii="Segoe UI" w:hAnsi="Segoe UI" w:cs="Segoe UI"/>
          <w:sz w:val="21"/>
          <w:szCs w:val="21"/>
        </w:rPr>
        <w:t xml:space="preserve">B) Kendisine </w:t>
      </w:r>
      <w:proofErr w:type="gramStart"/>
      <w:r w:rsidRPr="004649DA">
        <w:rPr>
          <w:rFonts w:ascii="Segoe UI" w:hAnsi="Segoe UI" w:cs="Segoe UI"/>
          <w:sz w:val="21"/>
          <w:szCs w:val="21"/>
        </w:rPr>
        <w:t>empati</w:t>
      </w:r>
      <w:proofErr w:type="gramEnd"/>
      <w:r w:rsidRPr="004649DA">
        <w:rPr>
          <w:rFonts w:ascii="Segoe UI" w:hAnsi="Segoe UI" w:cs="Segoe UI"/>
          <w:sz w:val="21"/>
          <w:szCs w:val="21"/>
        </w:rPr>
        <w:t xml:space="preserve"> ile yaklaşılması</w:t>
      </w:r>
    </w:p>
    <w:p w:rsidR="008C04B0" w:rsidRPr="004649DA" w:rsidRDefault="008C04B0" w:rsidP="008C04B0">
      <w:pPr>
        <w:pStyle w:val="AralkYok"/>
        <w:rPr>
          <w:rFonts w:ascii="Segoe UI" w:hAnsi="Segoe UI" w:cs="Segoe UI"/>
          <w:sz w:val="21"/>
          <w:szCs w:val="21"/>
        </w:rPr>
      </w:pPr>
      <w:r w:rsidRPr="004649DA">
        <w:rPr>
          <w:rFonts w:ascii="Segoe UI" w:hAnsi="Segoe UI" w:cs="Segoe UI"/>
          <w:sz w:val="21"/>
          <w:szCs w:val="21"/>
        </w:rPr>
        <w:t>C) Görüşlerine değer verilmesi</w:t>
      </w:r>
    </w:p>
    <w:p w:rsidR="008C04B0" w:rsidRDefault="008C04B0" w:rsidP="008C04B0">
      <w:pPr>
        <w:pStyle w:val="AralkYok"/>
        <w:rPr>
          <w:rFonts w:ascii="Segoe UI" w:hAnsi="Segoe UI" w:cs="Segoe UI"/>
          <w:sz w:val="21"/>
          <w:szCs w:val="21"/>
        </w:rPr>
      </w:pPr>
      <w:r w:rsidRPr="004649DA">
        <w:rPr>
          <w:rFonts w:ascii="Segoe UI" w:hAnsi="Segoe UI" w:cs="Segoe UI"/>
          <w:sz w:val="21"/>
          <w:szCs w:val="21"/>
        </w:rPr>
        <w:t>D) Özel hayatına karışılmaması</w:t>
      </w:r>
    </w:p>
    <w:p w:rsidR="008C04B0" w:rsidRDefault="008C04B0" w:rsidP="008C04B0">
      <w:pPr>
        <w:pStyle w:val="AralkYok"/>
        <w:rPr>
          <w:rFonts w:ascii="Segoe UI" w:hAnsi="Segoe UI" w:cs="Segoe UI"/>
          <w:sz w:val="21"/>
          <w:szCs w:val="21"/>
        </w:rPr>
      </w:pPr>
    </w:p>
    <w:p w:rsidR="008C04B0" w:rsidRPr="00233BC4" w:rsidRDefault="00233BC4" w:rsidP="00233BC4">
      <w:pPr>
        <w:pStyle w:val="AralkYok"/>
        <w:jc w:val="center"/>
        <w:rPr>
          <w:rFonts w:ascii="Segoe UI" w:hAnsi="Segoe UI" w:cs="Segoe UI"/>
          <w:i/>
        </w:rPr>
      </w:pPr>
      <w:r w:rsidRPr="00233BC4">
        <w:rPr>
          <w:rFonts w:ascii="Segoe UI" w:hAnsi="Segoe UI" w:cs="Segoe UI"/>
        </w:rPr>
        <w:t>Başarılar dilerim…</w:t>
      </w:r>
      <w:r w:rsidRPr="00233BC4">
        <w:rPr>
          <w:rFonts w:ascii="Segoe UI" w:hAnsi="Segoe UI" w:cs="Segoe UI"/>
        </w:rPr>
        <w:br/>
      </w:r>
      <w:r w:rsidRPr="00233BC4">
        <w:rPr>
          <w:rFonts w:ascii="Segoe UI" w:hAnsi="Segoe UI" w:cs="Segoe UI"/>
          <w:i/>
        </w:rPr>
        <w:t>Zeki DOĞAN – sosyalciniz.net</w:t>
      </w:r>
    </w:p>
    <w:sectPr w:rsidR="008C04B0" w:rsidRPr="00233BC4" w:rsidSect="008C04B0">
      <w:type w:val="continuous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E4"/>
    <w:rsid w:val="00170DE4"/>
    <w:rsid w:val="00233BC4"/>
    <w:rsid w:val="0023777E"/>
    <w:rsid w:val="0084613B"/>
    <w:rsid w:val="008C04B0"/>
    <w:rsid w:val="00CD4930"/>
    <w:rsid w:val="00D3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0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70D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0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70D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2021-11-01T08:26:00Z</cp:lastPrinted>
  <dcterms:created xsi:type="dcterms:W3CDTF">2021-11-01T08:27:00Z</dcterms:created>
  <dcterms:modified xsi:type="dcterms:W3CDTF">2021-11-01T08:27:00Z</dcterms:modified>
</cp:coreProperties>
</file>