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701292" w:rsidRDefault="009D74BC">
      <w:pPr>
        <w:rPr>
          <w:rFonts w:ascii="Segoe UI" w:hAnsi="Segoe UI" w:cs="Segoe UI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60"/>
        <w:gridCol w:w="5953"/>
        <w:gridCol w:w="1279"/>
      </w:tblGrid>
      <w:tr w:rsidR="00701292" w:rsidRPr="00701292" w:rsidTr="0070129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2" w:rsidRPr="00701292" w:rsidRDefault="00701292" w:rsidP="00701292">
            <w:pPr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</w:rPr>
              <w:t>ADI:</w:t>
            </w:r>
            <w:r w:rsidRPr="00701292">
              <w:rPr>
                <w:rFonts w:ascii="Segoe UI" w:hAnsi="Segoe UI" w:cs="Segoe UI"/>
              </w:rPr>
              <w:br/>
              <w:t>SOYADI:</w:t>
            </w:r>
            <w:r w:rsidRPr="00701292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38" w:rsidRDefault="00701292" w:rsidP="00701292">
            <w:pPr>
              <w:jc w:val="center"/>
              <w:rPr>
                <w:rFonts w:ascii="Segoe UI" w:hAnsi="Segoe UI" w:cs="Segoe UI"/>
                <w:b/>
              </w:rPr>
            </w:pPr>
            <w:r w:rsidRPr="00701292">
              <w:rPr>
                <w:rFonts w:ascii="Segoe UI" w:hAnsi="Segoe UI" w:cs="Segoe UI"/>
                <w:b/>
              </w:rPr>
              <w:t xml:space="preserve">2021-2022 </w:t>
            </w:r>
            <w:r w:rsidRPr="00701292">
              <w:rPr>
                <w:rFonts w:ascii="Segoe UI" w:hAnsi="Segoe UI" w:cs="Segoe UI"/>
                <w:b/>
              </w:rPr>
              <w:t xml:space="preserve">EĞİTİM ÖĞRETİM YILI </w:t>
            </w:r>
          </w:p>
          <w:p w:rsidR="00701292" w:rsidRPr="00701292" w:rsidRDefault="00701292" w:rsidP="00701292">
            <w:pPr>
              <w:jc w:val="center"/>
              <w:rPr>
                <w:rFonts w:ascii="Segoe UI" w:hAnsi="Segoe UI" w:cs="Segoe UI"/>
                <w:b/>
              </w:rPr>
            </w:pPr>
            <w:r w:rsidRPr="00701292">
              <w:rPr>
                <w:rFonts w:ascii="Segoe UI" w:hAnsi="Segoe UI" w:cs="Segoe UI"/>
                <w:b/>
              </w:rPr>
              <w:t>ATATÜRK İLK</w:t>
            </w:r>
            <w:r w:rsidRPr="00701292">
              <w:rPr>
                <w:rFonts w:ascii="Segoe UI" w:hAnsi="Segoe UI" w:cs="Segoe UI"/>
                <w:b/>
              </w:rPr>
              <w:t>OKULU</w:t>
            </w:r>
          </w:p>
          <w:p w:rsidR="00701292" w:rsidRPr="00701292" w:rsidRDefault="00701292" w:rsidP="00701292">
            <w:pPr>
              <w:jc w:val="center"/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  <w:b/>
              </w:rPr>
              <w:t>4</w:t>
            </w:r>
            <w:r w:rsidRPr="00701292">
              <w:rPr>
                <w:rFonts w:ascii="Segoe UI" w:hAnsi="Segoe UI" w:cs="Segoe UI"/>
                <w:b/>
              </w:rPr>
              <w:t>.SINIF SOSYAL BİLGİLER 1.DÖNEM 1.YAZILI SINAVI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2" w:rsidRPr="00701292" w:rsidRDefault="00701292" w:rsidP="00701292">
            <w:pPr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</w:rPr>
              <w:t>PUAN</w:t>
            </w:r>
          </w:p>
        </w:tc>
      </w:tr>
    </w:tbl>
    <w:p w:rsidR="00701292" w:rsidRPr="00701292" w:rsidRDefault="00701292" w:rsidP="00701292">
      <w:pPr>
        <w:pStyle w:val="AralkYok"/>
      </w:pPr>
    </w:p>
    <w:tbl>
      <w:tblPr>
        <w:tblStyle w:val="TabloKlavuzu"/>
        <w:tblW w:w="0" w:type="auto"/>
        <w:jc w:val="center"/>
        <w:tblInd w:w="-6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2"/>
      </w:tblGrid>
      <w:tr w:rsidR="00701292" w:rsidRPr="00701292" w:rsidTr="00701292">
        <w:tblPrEx>
          <w:tblCellMar>
            <w:top w:w="0" w:type="dxa"/>
            <w:bottom w:w="0" w:type="dxa"/>
          </w:tblCellMar>
        </w:tblPrEx>
        <w:trPr>
          <w:gridBefore w:val="1"/>
          <w:wBefore w:w="568" w:type="dxa"/>
          <w:trHeight w:val="255"/>
          <w:jc w:val="center"/>
        </w:trPr>
        <w:tc>
          <w:tcPr>
            <w:tcW w:w="9212" w:type="dxa"/>
          </w:tcPr>
          <w:p w:rsidR="00701292" w:rsidRPr="00701292" w:rsidRDefault="00701292" w:rsidP="00701292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saygı – </w:t>
            </w:r>
            <w:proofErr w:type="gramStart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>empati</w:t>
            </w:r>
            <w:proofErr w:type="gramEnd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 -  ilgi – kronoloji – kimlik belgesi</w:t>
            </w:r>
          </w:p>
        </w:tc>
      </w:tr>
      <w:tr w:rsidR="00701292" w:rsidRPr="00701292" w:rsidTr="00701292">
        <w:tblPrEx>
          <w:tblCellMar>
            <w:top w:w="0" w:type="dxa"/>
            <w:bottom w:w="0" w:type="dxa"/>
          </w:tblCellMar>
        </w:tblPrEx>
        <w:trPr>
          <w:gridBefore w:val="1"/>
          <w:wBefore w:w="568" w:type="dxa"/>
          <w:trHeight w:val="255"/>
          <w:jc w:val="center"/>
        </w:trPr>
        <w:tc>
          <w:tcPr>
            <w:tcW w:w="9212" w:type="dxa"/>
          </w:tcPr>
          <w:p w:rsidR="00701292" w:rsidRPr="00701292" w:rsidRDefault="00701292" w:rsidP="00701292">
            <w:pPr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bir şekilde yerleştiriniz.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  <w:t>(15 PUAN)</w:t>
            </w:r>
          </w:p>
        </w:tc>
      </w:tr>
      <w:tr w:rsidR="00701292" w:rsidRPr="00701292" w:rsidTr="007012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212" w:type="dxa"/>
          </w:tcPr>
          <w:p w:rsidR="00701292" w:rsidRPr="00701292" w:rsidRDefault="00701292" w:rsidP="009D74BC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Okula kayıt olurken, hastanede sağlık hizmeti alırken ya da resmi bir kuruma başvuru yaparken varlığımızı </w:t>
            </w:r>
            <w:proofErr w:type="gramStart"/>
            <w:r w:rsidR="009D74BC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……………………….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ile kanıtlarız.</w:t>
            </w:r>
          </w:p>
        </w:tc>
      </w:tr>
      <w:tr w:rsidR="00701292" w:rsidRPr="00701292" w:rsidTr="007012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212" w:type="dxa"/>
          </w:tcPr>
          <w:p w:rsidR="00701292" w:rsidRPr="00701292" w:rsidRDefault="00701292" w:rsidP="009D74BC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Olayların oluş tarihlerine göre sıraya konulmasına </w:t>
            </w:r>
            <w:proofErr w:type="gramStart"/>
            <w:r w:rsidR="009D74BC">
              <w:rPr>
                <w:rFonts w:ascii="Segoe UI" w:hAnsi="Segoe UI" w:cs="Segoe UI"/>
                <w:sz w:val="21"/>
                <w:szCs w:val="21"/>
              </w:rPr>
              <w:t>…………………………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701292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701292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701292" w:rsidRPr="00701292" w:rsidTr="007012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212" w:type="dxa"/>
          </w:tcPr>
          <w:p w:rsidR="00701292" w:rsidRPr="00701292" w:rsidRDefault="00701292" w:rsidP="009D74BC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Her insanın</w:t>
            </w:r>
            <w:r w:rsidR="009D74BC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="009D74BC">
              <w:rPr>
                <w:rFonts w:ascii="Segoe UI" w:hAnsi="Segoe UI" w:cs="Segoe UI"/>
                <w:color w:val="FF0000"/>
                <w:sz w:val="21"/>
                <w:szCs w:val="21"/>
              </w:rPr>
              <w:t>…………….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ve yetenekleri birbirinden farklıdır.</w:t>
            </w:r>
          </w:p>
        </w:tc>
      </w:tr>
      <w:tr w:rsidR="00701292" w:rsidRPr="00701292" w:rsidTr="007012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212" w:type="dxa"/>
          </w:tcPr>
          <w:p w:rsidR="00701292" w:rsidRPr="00701292" w:rsidRDefault="00701292" w:rsidP="009D74BC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İnsanın kendisini başkasının yerine koyarak düşünmesi ve anlamaya çalışmasına </w:t>
            </w:r>
            <w:proofErr w:type="gramStart"/>
            <w:r w:rsidR="009D74BC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……………….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701292" w:rsidRPr="00701292" w:rsidTr="007012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212" w:type="dxa"/>
          </w:tcPr>
          <w:p w:rsidR="00701292" w:rsidRPr="00701292" w:rsidRDefault="00701292" w:rsidP="009D74BC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Her insan, diğer insanların kendisinden farklı duygu ve düşüncelere sahip olabileceği gerçeğini kabul ederek onlara </w:t>
            </w:r>
            <w:proofErr w:type="gramStart"/>
            <w:r w:rsidR="009D74BC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…………………….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duymalıdır.</w:t>
            </w:r>
          </w:p>
        </w:tc>
      </w:tr>
    </w:tbl>
    <w:p w:rsidR="00701292" w:rsidRPr="00701292" w:rsidRDefault="00701292" w:rsidP="00701292">
      <w:pPr>
        <w:pStyle w:val="AralkYok"/>
      </w:pPr>
    </w:p>
    <w:tbl>
      <w:tblPr>
        <w:tblStyle w:val="TabloKlavuzu"/>
        <w:tblW w:w="0" w:type="auto"/>
        <w:jc w:val="center"/>
        <w:tblInd w:w="-504" w:type="dxa"/>
        <w:tblLook w:val="04A0" w:firstRow="1" w:lastRow="0" w:firstColumn="1" w:lastColumn="0" w:noHBand="0" w:noVBand="1"/>
      </w:tblPr>
      <w:tblGrid>
        <w:gridCol w:w="504"/>
        <w:gridCol w:w="3070"/>
        <w:gridCol w:w="3071"/>
        <w:gridCol w:w="3071"/>
      </w:tblGrid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9212" w:type="dxa"/>
            <w:gridSpan w:val="3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Sütçü İmam - İsmet Paşa – Kazım Karabekir - Yörük Ali Efe – Hasan Tahsin – Şahin Bey – Ali </w:t>
            </w:r>
            <w:proofErr w:type="spellStart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>Saip</w:t>
            </w:r>
            <w:proofErr w:type="spellEnd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 Bey</w:t>
            </w:r>
          </w:p>
        </w:tc>
      </w:tr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9212" w:type="dxa"/>
            <w:gridSpan w:val="3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Yukarıda verilen milli mücadele kahramanlarını ilgili oldukları cephelerin altına yazınız.</w:t>
            </w:r>
            <w:r w:rsidR="00701292">
              <w:rPr>
                <w:rFonts w:ascii="Segoe UI" w:hAnsi="Segoe UI" w:cs="Segoe UI"/>
                <w:b/>
                <w:sz w:val="21"/>
                <w:szCs w:val="21"/>
              </w:rPr>
              <w:br/>
              <w:t>(15 PUAN)</w:t>
            </w:r>
          </w:p>
        </w:tc>
      </w:tr>
      <w:tr w:rsidR="00701292" w:rsidRPr="00701292" w:rsidTr="00701292">
        <w:trPr>
          <w:jc w:val="center"/>
        </w:trPr>
        <w:tc>
          <w:tcPr>
            <w:tcW w:w="504" w:type="dxa"/>
            <w:shd w:val="clear" w:color="auto" w:fill="auto"/>
          </w:tcPr>
          <w:p w:rsidR="00701292" w:rsidRPr="00701292" w:rsidRDefault="00701292" w:rsidP="00EB143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3070" w:type="dxa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Doğu Cephesi</w:t>
            </w:r>
          </w:p>
        </w:tc>
        <w:tc>
          <w:tcPr>
            <w:tcW w:w="3071" w:type="dxa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Güney Cephesi</w:t>
            </w:r>
          </w:p>
        </w:tc>
        <w:tc>
          <w:tcPr>
            <w:tcW w:w="3071" w:type="dxa"/>
          </w:tcPr>
          <w:p w:rsidR="00701292" w:rsidRPr="00701292" w:rsidRDefault="00EB143C" w:rsidP="00701292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Batı Cephesi</w:t>
            </w:r>
          </w:p>
        </w:tc>
      </w:tr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3070" w:type="dxa"/>
          </w:tcPr>
          <w:p w:rsidR="00EB143C" w:rsidRPr="00701292" w:rsidRDefault="00EB143C" w:rsidP="00A02D0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071" w:type="dxa"/>
          </w:tcPr>
          <w:p w:rsidR="00EB143C" w:rsidRPr="00701292" w:rsidRDefault="00EB143C" w:rsidP="00A02D0A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EB143C" w:rsidRPr="00701292" w:rsidRDefault="00EB143C" w:rsidP="00A02D0A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EB143C" w:rsidRPr="00701292" w:rsidRDefault="00EB143C" w:rsidP="00A02D0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071" w:type="dxa"/>
          </w:tcPr>
          <w:p w:rsidR="00EB143C" w:rsidRPr="00701292" w:rsidRDefault="00EB143C" w:rsidP="00A02D0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701292" w:rsidRDefault="00701292" w:rsidP="00EB143C">
      <w:pPr>
        <w:pStyle w:val="AralkYok"/>
        <w:rPr>
          <w:rFonts w:ascii="Segoe UI" w:hAnsi="Segoe UI" w:cs="Segoe UI"/>
        </w:rPr>
      </w:pPr>
    </w:p>
    <w:p w:rsidR="00701292" w:rsidRPr="00701292" w:rsidRDefault="00701292" w:rsidP="00EB143C">
      <w:pPr>
        <w:pStyle w:val="AralkYok"/>
        <w:rPr>
          <w:rFonts w:ascii="Segoe UI" w:hAnsi="Segoe UI" w:cs="Segoe UI"/>
          <w:b/>
        </w:rPr>
        <w:sectPr w:rsidR="00701292" w:rsidRPr="00701292" w:rsidSect="0070129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EB143C" w:rsidRPr="009D74BC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lastRenderedPageBreak/>
        <w:t xml:space="preserve">7. </w:t>
      </w:r>
      <w:r w:rsidR="00EB143C" w:rsidRPr="009D74BC">
        <w:rPr>
          <w:rFonts w:ascii="Segoe UI" w:hAnsi="Segoe UI" w:cs="Segoe UI"/>
          <w:b/>
          <w:sz w:val="21"/>
          <w:szCs w:val="21"/>
        </w:rPr>
        <w:t>Aşağıdaki işlemlerin hangisini gerçekleştirirken T.C kimlik kartımıza ve karttaki bilgilere ihtiyaç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proofErr w:type="gramStart"/>
      <w:r w:rsidRPr="009D74BC">
        <w:rPr>
          <w:rFonts w:ascii="Segoe UI" w:hAnsi="Segoe UI" w:cs="Segoe UI"/>
          <w:b/>
          <w:sz w:val="21"/>
          <w:szCs w:val="21"/>
          <w:u w:val="single"/>
        </w:rPr>
        <w:t>duymayız</w:t>
      </w:r>
      <w:proofErr w:type="gramEnd"/>
      <w:r w:rsidRPr="009D74BC">
        <w:rPr>
          <w:rFonts w:ascii="Segoe UI" w:hAnsi="Segoe UI" w:cs="Segoe UI"/>
          <w:b/>
          <w:sz w:val="21"/>
          <w:szCs w:val="21"/>
          <w:u w:val="single"/>
        </w:rPr>
        <w:t>?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Hastanede tedavi olmak istediğimizde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Motorlu taşıt kullanırken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Bankada işlem yaparken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Adımıza gelen resmi bir posta gönderisini alırken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9D74BC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8. </w:t>
      </w:r>
      <w:r w:rsidR="00EB143C" w:rsidRPr="009D74BC">
        <w:rPr>
          <w:rFonts w:ascii="Segoe UI" w:hAnsi="Segoe UI" w:cs="Segoe UI"/>
          <w:b/>
          <w:sz w:val="21"/>
          <w:szCs w:val="21"/>
        </w:rPr>
        <w:t xml:space="preserve">Aşağıda verilen bilgilerden hangisi </w:t>
      </w:r>
      <w:r w:rsidR="00EB143C" w:rsidRPr="009D74BC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Kimlik kartımız kaybolduğunda nüfus müdürlüğüne başvuru yaparak yenisini alabiliriz.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Aynı kimlik kartını hayatımızın sonuna kadar kullanabiliriz.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Resmi kurumlarda işlem yaparken kimlik kartımızı yanımızda bulundurmalıyız.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 Ülkemizin vatandaşı olan herkesin kendisine ait bir kimlik kartı vardır.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9D74BC" w:rsidRDefault="00701292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9. </w:t>
      </w:r>
      <w:r w:rsidR="00EB143C" w:rsidRPr="009D74BC">
        <w:rPr>
          <w:rFonts w:ascii="Segoe UI" w:hAnsi="Segoe UI" w:cs="Segoe UI"/>
          <w:sz w:val="21"/>
          <w:szCs w:val="21"/>
        </w:rPr>
        <w:t>İlköğretim 4. sınıf öğrencisi olan Hasan ve Hüseyin ikiz kardeşlerdir.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Buna göre Can ve Cem'in kimlik kartlarında aşağıdakilerden hangisinin farklı olduğu söylenebilir?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A) Anne </w:t>
      </w:r>
      <w:proofErr w:type="gramStart"/>
      <w:r w:rsidRPr="009D74BC">
        <w:rPr>
          <w:rFonts w:ascii="Segoe UI" w:hAnsi="Segoe UI" w:cs="Segoe UI"/>
          <w:sz w:val="21"/>
          <w:szCs w:val="21"/>
        </w:rPr>
        <w:t>Adı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</w:t>
      </w:r>
      <w:r w:rsidRPr="009D74BC">
        <w:rPr>
          <w:rFonts w:ascii="Segoe UI" w:hAnsi="Segoe UI" w:cs="Segoe UI"/>
          <w:sz w:val="21"/>
          <w:szCs w:val="21"/>
        </w:rPr>
        <w:t>B</w:t>
      </w:r>
      <w:proofErr w:type="gramEnd"/>
      <w:r w:rsidRPr="009D74BC">
        <w:rPr>
          <w:rFonts w:ascii="Segoe UI" w:hAnsi="Segoe UI" w:cs="Segoe UI"/>
          <w:sz w:val="21"/>
          <w:szCs w:val="21"/>
        </w:rPr>
        <w:t>) Doğum Tarihi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9D74BC">
        <w:rPr>
          <w:rFonts w:ascii="Segoe UI" w:hAnsi="Segoe UI" w:cs="Segoe UI"/>
          <w:sz w:val="21"/>
          <w:szCs w:val="21"/>
        </w:rPr>
        <w:t>Soyadı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    </w:t>
      </w:r>
      <w:r w:rsidRPr="009D74BC">
        <w:rPr>
          <w:rFonts w:ascii="Segoe UI" w:hAnsi="Segoe UI" w:cs="Segoe UI"/>
          <w:sz w:val="21"/>
          <w:szCs w:val="21"/>
        </w:rPr>
        <w:t>D</w:t>
      </w:r>
      <w:proofErr w:type="gramEnd"/>
      <w:r w:rsidRPr="009D74BC">
        <w:rPr>
          <w:rFonts w:ascii="Segoe UI" w:hAnsi="Segoe UI" w:cs="Segoe UI"/>
          <w:sz w:val="21"/>
          <w:szCs w:val="21"/>
        </w:rPr>
        <w:t>) T.C Kimlik Numarası</w:t>
      </w:r>
    </w:p>
    <w:p w:rsidR="00701292" w:rsidRPr="009D74BC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B143C" w:rsidRPr="009D74BC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lastRenderedPageBreak/>
        <w:t xml:space="preserve">10. </w:t>
      </w:r>
      <w:r w:rsidR="00EB143C" w:rsidRPr="009D74BC">
        <w:rPr>
          <w:rFonts w:ascii="Segoe UI" w:hAnsi="Segoe UI" w:cs="Segoe UI"/>
          <w:b/>
          <w:sz w:val="21"/>
          <w:szCs w:val="21"/>
        </w:rPr>
        <w:t xml:space="preserve">Aşağıdakilerden hangisi kronolojik olarak </w:t>
      </w:r>
      <w:r w:rsidR="00EB143C" w:rsidRPr="009D74BC">
        <w:rPr>
          <w:rFonts w:ascii="Segoe UI" w:hAnsi="Segoe UI" w:cs="Segoe UI"/>
          <w:b/>
          <w:sz w:val="21"/>
          <w:szCs w:val="21"/>
          <w:u w:val="single"/>
        </w:rPr>
        <w:t>sıralanamaz?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Bir sınıftaki öğrencilerin okul numaraları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Okulumuzda kuruluşundan bugüne müdürlük yapan kişiler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Mustafa Kemal Atatürk’ün hayatındaki önemli olaylar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TBMM'ye açılışından itibaren başkanlık eden kişiler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9D74BC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11.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I. 23 Nisan 1920'de TBMM açıldı.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II. 10 Kasım 1938’de öldü.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III. 29 Ekim 1923'te Cumhuriyet ilan edildi.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IV. 19 Mayıs 1919'da Samsun’a çıktı.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Yukarıda Mustafa Kemal Atatürk’ün yaşamındaki bazı önemli olaylar ve tarihleri verilmiştir.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Bu olayların kronolojik olarak sıralanışını aşağıdaki öğrencilerden hangisi doğru olarak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9D74BC">
        <w:rPr>
          <w:rFonts w:ascii="Segoe UI" w:hAnsi="Segoe UI" w:cs="Segoe UI"/>
          <w:b/>
          <w:sz w:val="21"/>
          <w:szCs w:val="21"/>
        </w:rPr>
        <w:t>yapmıştır</w:t>
      </w:r>
      <w:proofErr w:type="gramEnd"/>
      <w:r w:rsidRPr="009D74BC">
        <w:rPr>
          <w:rFonts w:ascii="Segoe UI" w:hAnsi="Segoe UI" w:cs="Segoe UI"/>
          <w:b/>
          <w:sz w:val="21"/>
          <w:szCs w:val="21"/>
        </w:rPr>
        <w:t>?</w:t>
      </w:r>
    </w:p>
    <w:p w:rsidR="00EB143C" w:rsidRPr="009D74BC" w:rsidRDefault="00701292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A) I, II, III, IV             </w:t>
      </w:r>
      <w:r w:rsidR="00EB143C" w:rsidRPr="009D74BC">
        <w:rPr>
          <w:rFonts w:ascii="Segoe UI" w:hAnsi="Segoe UI" w:cs="Segoe UI"/>
          <w:sz w:val="21"/>
          <w:szCs w:val="21"/>
        </w:rPr>
        <w:t>B) IV, III, II, I</w:t>
      </w:r>
    </w:p>
    <w:p w:rsidR="00EB143C" w:rsidRPr="009D74BC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C) </w:t>
      </w:r>
      <w:r w:rsidR="005034A1" w:rsidRPr="009D74BC">
        <w:rPr>
          <w:rFonts w:ascii="Segoe UI" w:hAnsi="Segoe UI" w:cs="Segoe UI"/>
          <w:sz w:val="21"/>
          <w:szCs w:val="21"/>
        </w:rPr>
        <w:t>IV, I, III, II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      </w:t>
      </w:r>
      <w:r w:rsidRPr="009D74BC">
        <w:rPr>
          <w:rFonts w:ascii="Segoe UI" w:hAnsi="Segoe UI" w:cs="Segoe UI"/>
          <w:sz w:val="21"/>
          <w:szCs w:val="21"/>
        </w:rPr>
        <w:t>D)</w:t>
      </w:r>
      <w:r w:rsidR="005034A1" w:rsidRPr="009D74BC">
        <w:rPr>
          <w:rFonts w:ascii="Segoe UI" w:hAnsi="Segoe UI" w:cs="Segoe UI"/>
          <w:sz w:val="21"/>
          <w:szCs w:val="21"/>
        </w:rPr>
        <w:t xml:space="preserve"> II, III, I, IV</w:t>
      </w:r>
    </w:p>
    <w:p w:rsidR="005034A1" w:rsidRPr="009D74BC" w:rsidRDefault="005034A1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12. </w:t>
      </w:r>
      <w:r w:rsidR="005034A1" w:rsidRPr="009D74BC">
        <w:rPr>
          <w:rFonts w:ascii="Segoe UI" w:hAnsi="Segoe UI" w:cs="Segoe UI"/>
          <w:b/>
          <w:sz w:val="21"/>
          <w:szCs w:val="21"/>
        </w:rPr>
        <w:t>Aşağıdakilerden hangisi kişilerin ortak ihtiyaçlarına örnek olarak gösterilebilir?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A) Şiir </w:t>
      </w:r>
      <w:proofErr w:type="gramStart"/>
      <w:r w:rsidRPr="009D74BC">
        <w:rPr>
          <w:rFonts w:ascii="Segoe UI" w:hAnsi="Segoe UI" w:cs="Segoe UI"/>
          <w:sz w:val="21"/>
          <w:szCs w:val="21"/>
        </w:rPr>
        <w:t>yazmak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 </w:t>
      </w:r>
      <w:r w:rsidRPr="009D74BC">
        <w:rPr>
          <w:rFonts w:ascii="Segoe UI" w:hAnsi="Segoe UI" w:cs="Segoe UI"/>
          <w:sz w:val="21"/>
          <w:szCs w:val="21"/>
        </w:rPr>
        <w:t>B</w:t>
      </w:r>
      <w:proofErr w:type="gramEnd"/>
      <w:r w:rsidRPr="009D74BC">
        <w:rPr>
          <w:rFonts w:ascii="Segoe UI" w:hAnsi="Segoe UI" w:cs="Segoe UI"/>
          <w:sz w:val="21"/>
          <w:szCs w:val="21"/>
        </w:rPr>
        <w:t>) Resim yapmak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C) Dans </w:t>
      </w:r>
      <w:proofErr w:type="gramStart"/>
      <w:r w:rsidRPr="009D74BC">
        <w:rPr>
          <w:rFonts w:ascii="Segoe UI" w:hAnsi="Segoe UI" w:cs="Segoe UI"/>
          <w:sz w:val="21"/>
          <w:szCs w:val="21"/>
        </w:rPr>
        <w:t>etmek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</w:t>
      </w:r>
      <w:r w:rsidRPr="009D74BC">
        <w:rPr>
          <w:rFonts w:ascii="Segoe UI" w:hAnsi="Segoe UI" w:cs="Segoe UI"/>
          <w:sz w:val="21"/>
          <w:szCs w:val="21"/>
        </w:rPr>
        <w:t>D</w:t>
      </w:r>
      <w:proofErr w:type="gramEnd"/>
      <w:r w:rsidRPr="009D74BC">
        <w:rPr>
          <w:rFonts w:ascii="Segoe UI" w:hAnsi="Segoe UI" w:cs="Segoe UI"/>
          <w:sz w:val="21"/>
          <w:szCs w:val="21"/>
        </w:rPr>
        <w:t xml:space="preserve">) Yemek </w:t>
      </w:r>
      <w:proofErr w:type="spellStart"/>
      <w:r w:rsidRPr="009D74BC">
        <w:rPr>
          <w:rFonts w:ascii="Segoe UI" w:hAnsi="Segoe UI" w:cs="Segoe UI"/>
          <w:sz w:val="21"/>
          <w:szCs w:val="21"/>
        </w:rPr>
        <w:t>yemek</w:t>
      </w:r>
      <w:proofErr w:type="spellEnd"/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lastRenderedPageBreak/>
        <w:t>13.</w:t>
      </w:r>
      <w:r w:rsidRPr="009D74BC">
        <w:rPr>
          <w:rFonts w:ascii="Segoe UI" w:hAnsi="Segoe UI" w:cs="Segoe UI"/>
          <w:sz w:val="21"/>
          <w:szCs w:val="21"/>
        </w:rPr>
        <w:t xml:space="preserve"> </w:t>
      </w:r>
      <w:r w:rsidR="005034A1" w:rsidRPr="009D74BC">
        <w:rPr>
          <w:rFonts w:ascii="Segoe UI" w:hAnsi="Segoe UI" w:cs="Segoe UI"/>
          <w:sz w:val="21"/>
          <w:szCs w:val="21"/>
        </w:rPr>
        <w:t>Herkesin ilgi alanları ve sahip oldukları yetenekler aynı değildir. Kimileri resim yapmaya karşı çok</w:t>
      </w:r>
      <w:r w:rsidRPr="009D74BC">
        <w:rPr>
          <w:rFonts w:ascii="Segoe UI" w:hAnsi="Segoe UI" w:cs="Segoe UI"/>
          <w:sz w:val="21"/>
          <w:szCs w:val="21"/>
        </w:rPr>
        <w:t xml:space="preserve"> </w:t>
      </w:r>
      <w:r w:rsidR="005034A1" w:rsidRPr="009D74BC">
        <w:rPr>
          <w:rFonts w:ascii="Segoe UI" w:hAnsi="Segoe UI" w:cs="Segoe UI"/>
          <w:sz w:val="21"/>
          <w:szCs w:val="21"/>
        </w:rPr>
        <w:t>yeteneklidir, kimilerinin ise harika bir müzik kulağı vardır. Bazı insanlar için spor hayatın vazgeçilmezi</w:t>
      </w:r>
      <w:r w:rsidRPr="009D74BC">
        <w:rPr>
          <w:rFonts w:ascii="Segoe UI" w:hAnsi="Segoe UI" w:cs="Segoe UI"/>
          <w:sz w:val="21"/>
          <w:szCs w:val="21"/>
        </w:rPr>
        <w:t xml:space="preserve"> </w:t>
      </w:r>
      <w:r w:rsidR="005034A1" w:rsidRPr="009D74BC">
        <w:rPr>
          <w:rFonts w:ascii="Segoe UI" w:hAnsi="Segoe UI" w:cs="Segoe UI"/>
          <w:sz w:val="21"/>
          <w:szCs w:val="21"/>
        </w:rPr>
        <w:t>bir parçasıdır, bazıları ise edebi eserler yazma konusunda yeteneklidir.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Buna göre aşağıdaki atasözlerinden hangisinin paragrafta belirtilen durumu ifade ettiği</w:t>
      </w:r>
      <w:r w:rsidR="00701292" w:rsidRPr="009D74BC">
        <w:rPr>
          <w:rFonts w:ascii="Segoe UI" w:hAnsi="Segoe UI" w:cs="Segoe UI"/>
          <w:b/>
          <w:sz w:val="21"/>
          <w:szCs w:val="21"/>
        </w:rPr>
        <w:t xml:space="preserve"> </w:t>
      </w:r>
      <w:r w:rsidRPr="009D74BC">
        <w:rPr>
          <w:rFonts w:ascii="Segoe UI" w:hAnsi="Segoe UI" w:cs="Segoe UI"/>
          <w:b/>
          <w:sz w:val="21"/>
          <w:szCs w:val="21"/>
        </w:rPr>
        <w:t>söylenebilir?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Damlaya damlaya göl olur.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Beş parmağın beşi de bir olmaz.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Sakla samanı gelir zamanı.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Birlikten kuvvet doğar.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14.</w:t>
      </w:r>
      <w:r w:rsidRPr="009D74BC">
        <w:rPr>
          <w:rFonts w:ascii="Segoe UI" w:hAnsi="Segoe UI" w:cs="Segoe UI"/>
          <w:sz w:val="21"/>
          <w:szCs w:val="21"/>
        </w:rPr>
        <w:t xml:space="preserve"> </w:t>
      </w:r>
      <w:r w:rsidR="005034A1" w:rsidRPr="009D74BC">
        <w:rPr>
          <w:rFonts w:ascii="Segoe UI" w:hAnsi="Segoe UI" w:cs="Segoe UI"/>
          <w:sz w:val="21"/>
          <w:szCs w:val="21"/>
        </w:rPr>
        <w:t xml:space="preserve">Hakan arkadaşlarını olduğu gibi kabul etmeyip, onları her fırsatta eleştirmektedir. Bu durumun böyle devam etmesi halinde arkadaşları </w:t>
      </w:r>
      <w:proofErr w:type="gramStart"/>
      <w:r w:rsidR="005034A1" w:rsidRPr="009D74BC">
        <w:rPr>
          <w:rFonts w:ascii="Segoe UI" w:hAnsi="Segoe UI" w:cs="Segoe UI"/>
          <w:sz w:val="21"/>
          <w:szCs w:val="21"/>
        </w:rPr>
        <w:t>......................................</w:t>
      </w:r>
      <w:proofErr w:type="gramEnd"/>
    </w:p>
    <w:p w:rsidR="005034A1" w:rsidRPr="009D74BC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Verilen cümle aşağıdaki ifadelerden hangisiyle tamamlanabilir?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Onu daha çok sever.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Onu anlayışla karşılar.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Onu yalnız bırakabilir.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Onun istediği gibi davranır.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15.</w:t>
      </w:r>
      <w:r w:rsidRPr="009D74BC">
        <w:rPr>
          <w:rFonts w:ascii="Segoe UI" w:hAnsi="Segoe UI" w:cs="Segoe UI"/>
          <w:sz w:val="21"/>
          <w:szCs w:val="21"/>
        </w:rPr>
        <w:t xml:space="preserve"> “</w:t>
      </w:r>
      <w:r w:rsidR="005034A1" w:rsidRPr="009D74BC">
        <w:rPr>
          <w:rFonts w:ascii="Segoe UI" w:hAnsi="Segoe UI" w:cs="Segoe UI"/>
          <w:sz w:val="21"/>
          <w:szCs w:val="21"/>
        </w:rPr>
        <w:t xml:space="preserve">Fikirlerin inanışların ayrı ayrı </w:t>
      </w:r>
      <w:r w:rsidRPr="009D74BC">
        <w:rPr>
          <w:rFonts w:ascii="Segoe UI" w:hAnsi="Segoe UI" w:cs="Segoe UI"/>
          <w:sz w:val="21"/>
          <w:szCs w:val="21"/>
        </w:rPr>
        <w:t xml:space="preserve">olmasından </w:t>
      </w:r>
      <w:proofErr w:type="gramStart"/>
      <w:r w:rsidR="005034A1" w:rsidRPr="009D74BC">
        <w:rPr>
          <w:rFonts w:ascii="Segoe UI" w:hAnsi="Segoe UI" w:cs="Segoe UI"/>
          <w:sz w:val="21"/>
          <w:szCs w:val="21"/>
        </w:rPr>
        <w:t>şikayet</w:t>
      </w:r>
      <w:proofErr w:type="gramEnd"/>
      <w:r w:rsidR="005034A1" w:rsidRPr="009D74BC">
        <w:rPr>
          <w:rFonts w:ascii="Segoe UI" w:hAnsi="Segoe UI" w:cs="Segoe UI"/>
          <w:sz w:val="21"/>
          <w:szCs w:val="21"/>
        </w:rPr>
        <w:t xml:space="preserve"> etmemek gerekir.</w:t>
      </w:r>
      <w:r w:rsidRPr="009D74BC">
        <w:rPr>
          <w:rFonts w:ascii="Segoe UI" w:hAnsi="Segoe UI" w:cs="Segoe UI"/>
          <w:sz w:val="21"/>
          <w:szCs w:val="21"/>
        </w:rPr>
        <w:t>”</w:t>
      </w:r>
      <w:bookmarkStart w:id="0" w:name="_GoBack"/>
      <w:bookmarkEnd w:id="0"/>
    </w:p>
    <w:p w:rsidR="005034A1" w:rsidRPr="009D74BC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Mustafa Kemal Atatürk, bu sözüyle aşağıdakilerden hangisini vurgulamıştır?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Söylenen fikirleri kabul etmeyi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Her fikre hoşgörülü yaklaşmayı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Düşüncemizi zorla kabul ettirmeyi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Herkesin aynı fikri söylemesi gerektiğini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16. </w:t>
      </w:r>
      <w:r w:rsidR="005034A1" w:rsidRPr="009D74BC">
        <w:rPr>
          <w:rFonts w:ascii="Segoe UI" w:hAnsi="Segoe UI" w:cs="Segoe UI"/>
          <w:b/>
          <w:sz w:val="21"/>
          <w:szCs w:val="21"/>
        </w:rPr>
        <w:t>Aşağıdakilerin hangisinden yararlanarak ailemizin geçmişiyle ilgili bilgilere ulaşabiliriz?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Nüfus cüzdanı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Günlük gazete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Aylık yayınlanan dergi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Aile fotoğraf albümü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17.</w:t>
      </w:r>
      <w:r w:rsidRPr="009D74BC">
        <w:rPr>
          <w:rFonts w:ascii="Segoe UI" w:hAnsi="Segoe UI" w:cs="Segoe UI"/>
          <w:sz w:val="21"/>
          <w:szCs w:val="21"/>
        </w:rPr>
        <w:t xml:space="preserve"> </w:t>
      </w:r>
      <w:r w:rsidR="005034A1" w:rsidRPr="009D74BC">
        <w:rPr>
          <w:rFonts w:ascii="Segoe UI" w:hAnsi="Segoe UI" w:cs="Segoe UI"/>
          <w:sz w:val="21"/>
          <w:szCs w:val="21"/>
        </w:rPr>
        <w:t xml:space="preserve">Öğretmen, öğrencilerine “Sözlü tarih yöntemini kullanarak aile tarihinizi oluşturunuz.” diyerek bir ödev vermiştir. </w:t>
      </w:r>
      <w:r w:rsidR="005034A1" w:rsidRPr="009D74BC">
        <w:rPr>
          <w:rFonts w:ascii="Segoe UI" w:hAnsi="Segoe UI" w:cs="Segoe UI"/>
          <w:sz w:val="21"/>
          <w:szCs w:val="21"/>
        </w:rPr>
        <w:br/>
        <w:t>4.sınıf öğrencisi Fatih, öğretmeninin verdiği ödevi yapmak amacıyla dedesiyle röportaj yapacaktır.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Buna göre Fatih, dedesiyle yapacağı röportaj için aşağıdakilerden hangisine ihtiyaç </w:t>
      </w:r>
      <w:r w:rsidRPr="009D74BC">
        <w:rPr>
          <w:rFonts w:ascii="Segoe UI" w:hAnsi="Segoe UI" w:cs="Segoe UI"/>
          <w:b/>
          <w:sz w:val="21"/>
          <w:szCs w:val="21"/>
          <w:u w:val="single"/>
        </w:rPr>
        <w:t>duymaz?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Ansiklopedi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          </w:t>
      </w:r>
      <w:r w:rsidRPr="009D74BC">
        <w:rPr>
          <w:rFonts w:ascii="Segoe UI" w:hAnsi="Segoe UI" w:cs="Segoe UI"/>
          <w:sz w:val="21"/>
          <w:szCs w:val="21"/>
        </w:rPr>
        <w:t>B) Kalem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C) Ses kayıt </w:t>
      </w:r>
      <w:proofErr w:type="gramStart"/>
      <w:r w:rsidRPr="009D74BC">
        <w:rPr>
          <w:rFonts w:ascii="Segoe UI" w:hAnsi="Segoe UI" w:cs="Segoe UI"/>
          <w:sz w:val="21"/>
          <w:szCs w:val="21"/>
        </w:rPr>
        <w:t>cihazı</w:t>
      </w:r>
      <w:r w:rsidR="00701292" w:rsidRPr="009D74BC">
        <w:rPr>
          <w:rFonts w:ascii="Segoe UI" w:hAnsi="Segoe UI" w:cs="Segoe UI"/>
          <w:sz w:val="21"/>
          <w:szCs w:val="21"/>
        </w:rPr>
        <w:t xml:space="preserve">            </w:t>
      </w:r>
      <w:r w:rsidRPr="009D74BC">
        <w:rPr>
          <w:rFonts w:ascii="Segoe UI" w:hAnsi="Segoe UI" w:cs="Segoe UI"/>
          <w:sz w:val="21"/>
          <w:szCs w:val="21"/>
        </w:rPr>
        <w:t>D</w:t>
      </w:r>
      <w:proofErr w:type="gramEnd"/>
      <w:r w:rsidRPr="009D74BC">
        <w:rPr>
          <w:rFonts w:ascii="Segoe UI" w:hAnsi="Segoe UI" w:cs="Segoe UI"/>
          <w:sz w:val="21"/>
          <w:szCs w:val="21"/>
        </w:rPr>
        <w:t>) Defter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701292" w:rsidRPr="009D74BC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lastRenderedPageBreak/>
        <w:t xml:space="preserve">18. </w:t>
      </w:r>
      <w:r w:rsidR="005034A1" w:rsidRPr="009D74BC">
        <w:rPr>
          <w:rFonts w:ascii="Segoe UI" w:hAnsi="Segoe UI" w:cs="Segoe UI"/>
          <w:b/>
          <w:sz w:val="21"/>
          <w:szCs w:val="21"/>
        </w:rPr>
        <w:t>Aşa</w:t>
      </w:r>
      <w:r w:rsidRPr="009D74BC">
        <w:rPr>
          <w:rFonts w:ascii="Segoe UI" w:hAnsi="Segoe UI" w:cs="Segoe UI"/>
          <w:b/>
          <w:sz w:val="21"/>
          <w:szCs w:val="21"/>
        </w:rPr>
        <w:t xml:space="preserve">ğıdakilerden hangisi Anadolu'da </w:t>
      </w:r>
      <w:r w:rsidR="005034A1" w:rsidRPr="009D74BC">
        <w:rPr>
          <w:rFonts w:ascii="Segoe UI" w:hAnsi="Segoe UI" w:cs="Segoe UI"/>
          <w:b/>
          <w:sz w:val="21"/>
          <w:szCs w:val="21"/>
        </w:rPr>
        <w:t xml:space="preserve">gelişmiş olan el sanatlarımızdan biri </w:t>
      </w:r>
      <w:r w:rsidR="005034A1" w:rsidRPr="009D74B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Çömlekçilik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9D74BC">
        <w:rPr>
          <w:rFonts w:ascii="Segoe UI" w:hAnsi="Segoe UI" w:cs="Segoe UI"/>
          <w:sz w:val="21"/>
          <w:szCs w:val="21"/>
        </w:rPr>
        <w:t>Kağıt</w:t>
      </w:r>
      <w:proofErr w:type="gramEnd"/>
      <w:r w:rsidRPr="009D74BC">
        <w:rPr>
          <w:rFonts w:ascii="Segoe UI" w:hAnsi="Segoe UI" w:cs="Segoe UI"/>
          <w:sz w:val="21"/>
          <w:szCs w:val="21"/>
        </w:rPr>
        <w:t xml:space="preserve"> katlama sanatı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Bakırcılık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Nazar boncuğu işleme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9D74BC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19. </w:t>
      </w:r>
      <w:r w:rsidR="005034A1" w:rsidRPr="009D74BC">
        <w:rPr>
          <w:rFonts w:ascii="Segoe UI" w:hAnsi="Segoe UI" w:cs="Segoe UI"/>
          <w:b/>
          <w:sz w:val="21"/>
          <w:szCs w:val="21"/>
        </w:rPr>
        <w:t xml:space="preserve">Geleneklerin özellikleri ile ilgili aşağıdaki ifadelerden hangisi </w:t>
      </w:r>
      <w:r w:rsidR="005034A1" w:rsidRPr="009D74BC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Kuşaktan kuşağa aktarılan bilgiler, davranışlar ve kültürel kalıntılardır.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B) Doğaüstü olaylara, gizli ve akıl dışı güçlere dayanan inançlardır. 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Manevi bağların güçlenmesini sağlayan unsurlardandır.</w:t>
      </w:r>
    </w:p>
    <w:p w:rsidR="005034A1" w:rsidRPr="009D74BC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Geçmişe dayandığı için toplum tarafından değer verilen davranış şekilleridir.</w:t>
      </w:r>
    </w:p>
    <w:p w:rsidR="00191699" w:rsidRPr="009D74BC" w:rsidRDefault="00191699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191699" w:rsidRPr="009D74BC" w:rsidRDefault="00701292" w:rsidP="0019169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 xml:space="preserve">20. </w:t>
      </w:r>
      <w:r w:rsidR="00191699" w:rsidRPr="009D74BC">
        <w:rPr>
          <w:rFonts w:ascii="Segoe UI" w:hAnsi="Segoe UI" w:cs="Segoe UI"/>
          <w:b/>
          <w:sz w:val="21"/>
          <w:szCs w:val="21"/>
        </w:rPr>
        <w:t xml:space="preserve">Arkadaşlarınızla aranızda oynadığınız oyunlar size aşağıdakilerden hangisini </w:t>
      </w:r>
      <w:r w:rsidR="00191699" w:rsidRPr="009D74BC">
        <w:rPr>
          <w:rFonts w:ascii="Segoe UI" w:hAnsi="Segoe UI" w:cs="Segoe UI"/>
          <w:b/>
          <w:sz w:val="21"/>
          <w:szCs w:val="21"/>
          <w:u w:val="single"/>
        </w:rPr>
        <w:t>kazandırmaz?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A) Birlikte hareket etme bilinci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Hoşgörü anlayışı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C) Dayanışma duygusu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Bireysel olarak hareket becerisi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701292" w:rsidRPr="009D74BC" w:rsidRDefault="00701292" w:rsidP="0019169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1699" w:rsidRPr="009D74BC" w:rsidRDefault="00191699" w:rsidP="00701292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JOKER SORU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Gölge oyunu olan</w:t>
      </w:r>
      <w:r w:rsidR="00701292" w:rsidRPr="009D74BC">
        <w:rPr>
          <w:rFonts w:ascii="Segoe UI" w:hAnsi="Segoe UI" w:cs="Segoe UI"/>
          <w:sz w:val="21"/>
          <w:szCs w:val="21"/>
        </w:rPr>
        <w:t xml:space="preserve"> bu oyun, karanlıkta beyaz bir </w:t>
      </w:r>
      <w:r w:rsidRPr="009D74BC">
        <w:rPr>
          <w:rFonts w:ascii="Segoe UI" w:hAnsi="Segoe UI" w:cs="Segoe UI"/>
          <w:sz w:val="21"/>
          <w:szCs w:val="21"/>
        </w:rPr>
        <w:t>perdenin arkasında yakılan ışıkla, deriden kesilmiş</w:t>
      </w:r>
      <w:r w:rsidR="00701292" w:rsidRPr="009D74BC">
        <w:rPr>
          <w:rFonts w:ascii="Segoe UI" w:hAnsi="Segoe UI" w:cs="Segoe UI"/>
          <w:sz w:val="21"/>
          <w:szCs w:val="21"/>
        </w:rPr>
        <w:t xml:space="preserve"> </w:t>
      </w:r>
      <w:r w:rsidRPr="009D74BC">
        <w:rPr>
          <w:rFonts w:ascii="Segoe UI" w:hAnsi="Segoe UI" w:cs="Segoe UI"/>
          <w:sz w:val="21"/>
          <w:szCs w:val="21"/>
        </w:rPr>
        <w:t>ve renklendirilmiş insan tasvirlerinin perdeye yansımasıyla oynatılmaktadır. Oyundaki kahramanlar</w:t>
      </w:r>
      <w:r w:rsidR="00701292" w:rsidRPr="009D74BC">
        <w:rPr>
          <w:rFonts w:ascii="Segoe UI" w:hAnsi="Segoe UI" w:cs="Segoe UI"/>
          <w:sz w:val="21"/>
          <w:szCs w:val="21"/>
        </w:rPr>
        <w:t xml:space="preserve"> </w:t>
      </w:r>
      <w:r w:rsidRPr="009D74BC">
        <w:rPr>
          <w:rFonts w:ascii="Segoe UI" w:hAnsi="Segoe UI" w:cs="Segoe UI"/>
          <w:sz w:val="21"/>
          <w:szCs w:val="21"/>
        </w:rPr>
        <w:t>sürekli olarak aralarında inceden inceye atışmaktadırlar.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74BC">
        <w:rPr>
          <w:rFonts w:ascii="Segoe UI" w:hAnsi="Segoe UI" w:cs="Segoe UI"/>
          <w:b/>
          <w:sz w:val="21"/>
          <w:szCs w:val="21"/>
        </w:rPr>
        <w:t>Özellikleri verilen bu gölge oyunu aşağıdakilerden hangisidir?</w:t>
      </w:r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9D74BC">
        <w:rPr>
          <w:rFonts w:ascii="Segoe UI" w:hAnsi="Segoe UI" w:cs="Segoe UI"/>
          <w:sz w:val="21"/>
          <w:szCs w:val="21"/>
        </w:rPr>
        <w:t>Dalye</w:t>
      </w:r>
      <w:proofErr w:type="spellEnd"/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B) Karagöz - Hacivat</w:t>
      </w:r>
    </w:p>
    <w:p w:rsidR="00191699" w:rsidRPr="009D74BC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 xml:space="preserve">C) Aç Kapıyı </w:t>
      </w:r>
      <w:proofErr w:type="gramStart"/>
      <w:r w:rsidRPr="009D74BC">
        <w:rPr>
          <w:rFonts w:ascii="Segoe UI" w:hAnsi="Segoe UI" w:cs="Segoe UI"/>
          <w:sz w:val="21"/>
          <w:szCs w:val="21"/>
        </w:rPr>
        <w:t>B</w:t>
      </w:r>
      <w:r w:rsidR="00191699" w:rsidRPr="009D74BC">
        <w:rPr>
          <w:rFonts w:ascii="Segoe UI" w:hAnsi="Segoe UI" w:cs="Segoe UI"/>
          <w:sz w:val="21"/>
          <w:szCs w:val="21"/>
        </w:rPr>
        <w:t>ezirganbaşı</w:t>
      </w:r>
      <w:proofErr w:type="gramEnd"/>
    </w:p>
    <w:p w:rsidR="00191699" w:rsidRPr="009D74BC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9D74BC">
        <w:rPr>
          <w:rFonts w:ascii="Segoe UI" w:hAnsi="Segoe UI" w:cs="Segoe UI"/>
          <w:sz w:val="21"/>
          <w:szCs w:val="21"/>
        </w:rPr>
        <w:t>D) Beştaş</w:t>
      </w:r>
    </w:p>
    <w:p w:rsidR="00701292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701292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BA5638">
        <w:rPr>
          <w:rFonts w:ascii="Segoe UI" w:hAnsi="Segoe UI" w:cs="Segoe UI"/>
          <w:b/>
          <w:sz w:val="21"/>
          <w:szCs w:val="21"/>
        </w:rPr>
        <w:t>N</w:t>
      </w:r>
      <w:r w:rsidR="00BA5638" w:rsidRPr="00BA5638">
        <w:rPr>
          <w:rFonts w:ascii="Segoe UI" w:hAnsi="Segoe UI" w:cs="Segoe UI"/>
          <w:b/>
          <w:sz w:val="21"/>
          <w:szCs w:val="21"/>
        </w:rPr>
        <w:t>OT</w:t>
      </w:r>
      <w:r w:rsidRPr="00BA5638">
        <w:rPr>
          <w:rFonts w:ascii="Segoe UI" w:hAnsi="Segoe UI" w:cs="Segoe UI"/>
          <w:b/>
          <w:sz w:val="21"/>
          <w:szCs w:val="21"/>
        </w:rPr>
        <w:t xml:space="preserve">: </w:t>
      </w:r>
      <w:r w:rsidR="00BA5638" w:rsidRPr="00BA5638">
        <w:rPr>
          <w:rFonts w:ascii="Segoe UI" w:hAnsi="Segoe UI" w:cs="Segoe UI"/>
          <w:b/>
          <w:sz w:val="21"/>
          <w:szCs w:val="21"/>
        </w:rPr>
        <w:t xml:space="preserve"> Çoktan seçmeli sorular 5 puandır. </w:t>
      </w:r>
      <w:r w:rsidR="00BA5638">
        <w:rPr>
          <w:rFonts w:ascii="Segoe UI" w:hAnsi="Segoe UI" w:cs="Segoe UI"/>
          <w:sz w:val="21"/>
          <w:szCs w:val="21"/>
        </w:rPr>
        <w:t>Yapamadığınız bir soruyu boş bırakıp onun yerine joker soruyu yapabilirsiniz.</w:t>
      </w: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Başarılar.</w:t>
      </w: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Zeki DOĞAN </w:t>
      </w:r>
    </w:p>
    <w:p w:rsidR="00BA5638" w:rsidRPr="00701292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  <w:hyperlink r:id="rId5" w:history="1">
        <w:r w:rsidRPr="00BA5638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BA5638" w:rsidRPr="00701292" w:rsidSect="00701292">
      <w:type w:val="continuous"/>
      <w:pgSz w:w="11906" w:h="16838"/>
      <w:pgMar w:top="567" w:right="851" w:bottom="45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0A"/>
    <w:rsid w:val="00191699"/>
    <w:rsid w:val="0023777E"/>
    <w:rsid w:val="005034A1"/>
    <w:rsid w:val="00701292"/>
    <w:rsid w:val="009D74BC"/>
    <w:rsid w:val="00A02D0A"/>
    <w:rsid w:val="00BA5638"/>
    <w:rsid w:val="00CD4930"/>
    <w:rsid w:val="00E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143C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012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5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143C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012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5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ki\Documents\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2021-10-29T03:51:00Z</dcterms:created>
  <dcterms:modified xsi:type="dcterms:W3CDTF">2021-10-29T03:51:00Z</dcterms:modified>
</cp:coreProperties>
</file>