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10" w:rsidRPr="00B6152F" w:rsidRDefault="002F1110" w:rsidP="001D13D5">
      <w:pPr>
        <w:pStyle w:val="AralkYok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B6152F">
        <w:rPr>
          <w:b/>
          <w:sz w:val="28"/>
          <w:szCs w:val="28"/>
        </w:rPr>
        <w:t>……………….……</w:t>
      </w:r>
      <w:proofErr w:type="gramEnd"/>
      <w:r w:rsidRPr="00B6152F">
        <w:rPr>
          <w:b/>
          <w:sz w:val="28"/>
          <w:szCs w:val="28"/>
        </w:rPr>
        <w:t xml:space="preserve"> İLİ </w:t>
      </w:r>
      <w:proofErr w:type="gramStart"/>
      <w:r w:rsidRPr="00B6152F">
        <w:rPr>
          <w:b/>
          <w:sz w:val="28"/>
          <w:szCs w:val="28"/>
        </w:rPr>
        <w:t>………………….…..</w:t>
      </w:r>
      <w:proofErr w:type="gramEnd"/>
      <w:r w:rsidR="00676C41" w:rsidRPr="00B6152F">
        <w:rPr>
          <w:b/>
          <w:sz w:val="28"/>
          <w:szCs w:val="28"/>
        </w:rPr>
        <w:t xml:space="preserve"> İLÇESİ </w:t>
      </w:r>
    </w:p>
    <w:p w:rsidR="00E93CBF" w:rsidRPr="00B6152F" w:rsidRDefault="002F1110" w:rsidP="001D13D5">
      <w:pPr>
        <w:pStyle w:val="AralkYok"/>
        <w:jc w:val="center"/>
        <w:rPr>
          <w:b/>
          <w:sz w:val="28"/>
          <w:szCs w:val="28"/>
        </w:rPr>
      </w:pPr>
      <w:proofErr w:type="gramStart"/>
      <w:r w:rsidRPr="00B6152F">
        <w:rPr>
          <w:b/>
          <w:sz w:val="28"/>
          <w:szCs w:val="28"/>
        </w:rPr>
        <w:t>…………………………..</w:t>
      </w:r>
      <w:proofErr w:type="gramEnd"/>
      <w:r w:rsidR="00676C41" w:rsidRPr="00B6152F">
        <w:rPr>
          <w:b/>
          <w:sz w:val="28"/>
          <w:szCs w:val="28"/>
        </w:rPr>
        <w:t xml:space="preserve"> ORTAOKULU</w:t>
      </w:r>
      <w:r w:rsidRPr="00B6152F">
        <w:rPr>
          <w:b/>
          <w:sz w:val="28"/>
          <w:szCs w:val="28"/>
        </w:rPr>
        <w:t xml:space="preserve"> / LİSESİ</w:t>
      </w:r>
    </w:p>
    <w:p w:rsidR="00676C41" w:rsidRPr="00B6152F" w:rsidRDefault="00676C41" w:rsidP="001D13D5">
      <w:pPr>
        <w:pStyle w:val="AralkYok"/>
        <w:jc w:val="center"/>
        <w:rPr>
          <w:b/>
          <w:sz w:val="28"/>
          <w:szCs w:val="28"/>
        </w:rPr>
      </w:pPr>
      <w:r w:rsidRPr="00B6152F">
        <w:rPr>
          <w:b/>
          <w:sz w:val="28"/>
          <w:szCs w:val="28"/>
        </w:rPr>
        <w:t>SÖZLÜ TARİH ÇALIŞMASI</w:t>
      </w:r>
    </w:p>
    <w:p w:rsidR="00676C41" w:rsidRPr="00B6152F" w:rsidRDefault="00676C41" w:rsidP="001D13D5">
      <w:pPr>
        <w:pStyle w:val="AralkYok"/>
        <w:jc w:val="center"/>
        <w:rPr>
          <w:b/>
          <w:sz w:val="28"/>
          <w:szCs w:val="28"/>
        </w:rPr>
      </w:pPr>
      <w:r w:rsidRPr="00B6152F">
        <w:rPr>
          <w:b/>
          <w:sz w:val="28"/>
          <w:szCs w:val="28"/>
        </w:rPr>
        <w:t>EGZERSİZ PLANI</w:t>
      </w:r>
    </w:p>
    <w:p w:rsidR="00676C41" w:rsidRPr="001D13D5" w:rsidRDefault="00676C41" w:rsidP="00676C41">
      <w:pPr>
        <w:pStyle w:val="AralkYok"/>
        <w:rPr>
          <w:b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567"/>
        <w:gridCol w:w="2551"/>
        <w:gridCol w:w="3260"/>
        <w:gridCol w:w="2158"/>
      </w:tblGrid>
      <w:tr w:rsidR="00676C41" w:rsidRPr="001D13D5" w:rsidTr="00270C6F">
        <w:tc>
          <w:tcPr>
            <w:tcW w:w="1101" w:type="dxa"/>
          </w:tcPr>
          <w:p w:rsidR="00676C41" w:rsidRPr="00B6152F" w:rsidRDefault="00676C41" w:rsidP="001D13D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B6152F">
              <w:rPr>
                <w:b/>
                <w:sz w:val="24"/>
                <w:szCs w:val="24"/>
              </w:rPr>
              <w:t>AY</w:t>
            </w:r>
          </w:p>
        </w:tc>
        <w:tc>
          <w:tcPr>
            <w:tcW w:w="1134" w:type="dxa"/>
          </w:tcPr>
          <w:p w:rsidR="00676C41" w:rsidRPr="00B6152F" w:rsidRDefault="00676C41" w:rsidP="001D13D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B6152F">
              <w:rPr>
                <w:b/>
                <w:sz w:val="24"/>
                <w:szCs w:val="24"/>
              </w:rPr>
              <w:t>HAFTA</w:t>
            </w:r>
          </w:p>
        </w:tc>
        <w:tc>
          <w:tcPr>
            <w:tcW w:w="567" w:type="dxa"/>
          </w:tcPr>
          <w:p w:rsidR="00676C41" w:rsidRPr="00B6152F" w:rsidRDefault="00676C41" w:rsidP="006430CB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B6152F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2551" w:type="dxa"/>
          </w:tcPr>
          <w:p w:rsidR="00676C41" w:rsidRPr="00B6152F" w:rsidRDefault="00676C41" w:rsidP="001D13D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B6152F">
              <w:rPr>
                <w:b/>
                <w:sz w:val="24"/>
                <w:szCs w:val="24"/>
              </w:rPr>
              <w:t>KONULAR</w:t>
            </w:r>
          </w:p>
        </w:tc>
        <w:tc>
          <w:tcPr>
            <w:tcW w:w="3260" w:type="dxa"/>
          </w:tcPr>
          <w:p w:rsidR="00676C41" w:rsidRPr="00B6152F" w:rsidRDefault="00676C41" w:rsidP="001D13D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B6152F">
              <w:rPr>
                <w:b/>
                <w:sz w:val="24"/>
                <w:szCs w:val="24"/>
              </w:rPr>
              <w:t>İÇERİK</w:t>
            </w:r>
          </w:p>
        </w:tc>
        <w:tc>
          <w:tcPr>
            <w:tcW w:w="2158" w:type="dxa"/>
          </w:tcPr>
          <w:p w:rsidR="00676C41" w:rsidRPr="00B6152F" w:rsidRDefault="00676C41" w:rsidP="001D13D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B6152F">
              <w:rPr>
                <w:b/>
                <w:sz w:val="24"/>
                <w:szCs w:val="24"/>
              </w:rPr>
              <w:t>ÖĞRETİM ŞEKLİ</w:t>
            </w:r>
          </w:p>
          <w:p w:rsidR="00676C41" w:rsidRPr="00B6152F" w:rsidRDefault="00676C41" w:rsidP="001D13D5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B6152F">
              <w:rPr>
                <w:b/>
                <w:sz w:val="24"/>
                <w:szCs w:val="24"/>
              </w:rPr>
              <w:t>ARAÇ VE GEREÇLER</w:t>
            </w:r>
          </w:p>
        </w:tc>
      </w:tr>
      <w:tr w:rsidR="00676C41" w:rsidRPr="001D13D5" w:rsidTr="00270C6F">
        <w:tc>
          <w:tcPr>
            <w:tcW w:w="1101" w:type="dxa"/>
          </w:tcPr>
          <w:p w:rsidR="00676C41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1134" w:type="dxa"/>
          </w:tcPr>
          <w:p w:rsidR="00676C41" w:rsidRPr="00B6152F" w:rsidRDefault="00676C41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1.HAFTA</w:t>
            </w:r>
          </w:p>
          <w:p w:rsidR="00676C41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01-04</w:t>
            </w:r>
            <w:r w:rsidR="00676C41" w:rsidRPr="00B6152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Nisan</w:t>
            </w:r>
          </w:p>
        </w:tc>
        <w:tc>
          <w:tcPr>
            <w:tcW w:w="567" w:type="dxa"/>
          </w:tcPr>
          <w:p w:rsidR="00676C41" w:rsidRPr="00B6152F" w:rsidRDefault="00676C41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9936FD" w:rsidRPr="00B6152F" w:rsidRDefault="00676C41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Öğrencilerin belirlenmesi</w:t>
            </w:r>
            <w:r w:rsidR="009936FD" w:rsidRPr="00B6152F">
              <w:rPr>
                <w:b/>
                <w:sz w:val="20"/>
                <w:szCs w:val="20"/>
              </w:rPr>
              <w:t xml:space="preserve"> </w:t>
            </w:r>
          </w:p>
          <w:p w:rsidR="009936FD" w:rsidRPr="00B6152F" w:rsidRDefault="009936FD" w:rsidP="00676C41">
            <w:pPr>
              <w:pStyle w:val="AralkYok"/>
              <w:rPr>
                <w:b/>
                <w:sz w:val="20"/>
                <w:szCs w:val="20"/>
              </w:rPr>
            </w:pPr>
          </w:p>
          <w:p w:rsidR="00676C41" w:rsidRDefault="009936FD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Sözlü Tarih Nedir?</w:t>
            </w:r>
          </w:p>
          <w:p w:rsidR="00D10BBA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</w:p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Sözlü Tarih Yöntemiyle ilgili kuramsal bilgi</w:t>
            </w:r>
          </w:p>
        </w:tc>
        <w:tc>
          <w:tcPr>
            <w:tcW w:w="3260" w:type="dxa"/>
          </w:tcPr>
          <w:p w:rsidR="00676C41" w:rsidRDefault="009936FD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Tarih biliminin ve Bilimsel Araştırma Yöntemlerinin kesişim noktasında sözlü tarih çalışması</w:t>
            </w:r>
          </w:p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Sözlü Tarih nedir?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Ne zaman gündeme gelmiştir?</w:t>
            </w:r>
          </w:p>
          <w:p w:rsidR="0053022F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Diğer yöntemlerden nasıl farklılaşmaktadır.</w:t>
            </w:r>
          </w:p>
        </w:tc>
        <w:tc>
          <w:tcPr>
            <w:tcW w:w="2158" w:type="dxa"/>
          </w:tcPr>
          <w:p w:rsidR="009936FD" w:rsidRPr="00B6152F" w:rsidRDefault="009936FD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676C41" w:rsidRPr="00B6152F" w:rsidRDefault="009936FD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D10BBA" w:rsidRPr="001D13D5" w:rsidTr="00270C6F">
        <w:tc>
          <w:tcPr>
            <w:tcW w:w="1101" w:type="dxa"/>
          </w:tcPr>
          <w:p w:rsidR="00D10BBA" w:rsidRPr="00B6152F" w:rsidRDefault="00D10BBA" w:rsidP="00CC3038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1134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2.HAFTA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05-11</w:t>
            </w:r>
            <w:r w:rsidRPr="00B6152F">
              <w:rPr>
                <w:b/>
                <w:sz w:val="20"/>
                <w:szCs w:val="20"/>
              </w:rPr>
              <w:t xml:space="preserve"> Nisan</w:t>
            </w:r>
          </w:p>
        </w:tc>
        <w:tc>
          <w:tcPr>
            <w:tcW w:w="567" w:type="dxa"/>
          </w:tcPr>
          <w:p w:rsidR="00D10BBA" w:rsidRPr="00B6152F" w:rsidRDefault="00D10BBA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10BBA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Sözlü Tarih Çalışmalarının kapsamı nedir ve iyi bir sözlü tarih çalışması nasıl olmalıdır?</w:t>
            </w:r>
          </w:p>
          <w:p w:rsidR="00D10BBA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</w:p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Projenin tanıtımı</w:t>
            </w:r>
          </w:p>
        </w:tc>
        <w:tc>
          <w:tcPr>
            <w:tcW w:w="3260" w:type="dxa"/>
          </w:tcPr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Sözlü tarih çalışmalarının eğitim tarihi açısından önemi</w:t>
            </w:r>
          </w:p>
          <w:p w:rsidR="00D10BBA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Örnek sözlü tarih çalışmalarının incelenmesi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proofErr w:type="gramStart"/>
            <w:r w:rsidRPr="00B6152F">
              <w:rPr>
                <w:b/>
                <w:sz w:val="20"/>
                <w:szCs w:val="20"/>
              </w:rPr>
              <w:t>……</w:t>
            </w:r>
            <w:proofErr w:type="gramEnd"/>
            <w:r w:rsidRPr="00B6152F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6152F">
              <w:rPr>
                <w:b/>
                <w:sz w:val="20"/>
                <w:szCs w:val="20"/>
              </w:rPr>
              <w:t>projesinin</w:t>
            </w:r>
            <w:proofErr w:type="gramEnd"/>
            <w:r w:rsidRPr="00B6152F">
              <w:rPr>
                <w:b/>
                <w:sz w:val="20"/>
                <w:szCs w:val="20"/>
              </w:rPr>
              <w:t xml:space="preserve"> sözlü tarih kuramsal temelleriyle ilişkili olarak anlatılması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Projenin konusu, kapsamı, hedefleri ve amaçları konusunda öğrencilerin bilgilendirilmesi</w:t>
            </w:r>
          </w:p>
        </w:tc>
        <w:tc>
          <w:tcPr>
            <w:tcW w:w="2158" w:type="dxa"/>
          </w:tcPr>
          <w:p w:rsidR="00D10BBA" w:rsidRPr="00B6152F" w:rsidRDefault="00D10BBA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D10BBA" w:rsidRPr="00B6152F" w:rsidRDefault="00D10BBA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D10BBA" w:rsidRPr="001D13D5" w:rsidTr="00270C6F">
        <w:tc>
          <w:tcPr>
            <w:tcW w:w="1101" w:type="dxa"/>
          </w:tcPr>
          <w:p w:rsidR="00D10BBA" w:rsidRPr="00B6152F" w:rsidRDefault="00D10BBA" w:rsidP="00CC3038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1134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3.HAFTA</w:t>
            </w:r>
          </w:p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12-18</w:t>
            </w:r>
            <w:r w:rsidRPr="00B6152F">
              <w:rPr>
                <w:b/>
                <w:sz w:val="20"/>
                <w:szCs w:val="20"/>
              </w:rPr>
              <w:t xml:space="preserve"> Nisan</w:t>
            </w:r>
          </w:p>
        </w:tc>
        <w:tc>
          <w:tcPr>
            <w:tcW w:w="567" w:type="dxa"/>
          </w:tcPr>
          <w:p w:rsidR="00D10BBA" w:rsidRPr="00B6152F" w:rsidRDefault="00D10BBA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Sözlü tarih çalışmasında etik konular</w:t>
            </w:r>
          </w:p>
        </w:tc>
        <w:tc>
          <w:tcPr>
            <w:tcW w:w="3260" w:type="dxa"/>
          </w:tcPr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 xml:space="preserve">Görüşülen kişinin araştırmaya katılım </w:t>
            </w:r>
            <w:proofErr w:type="spellStart"/>
            <w:r w:rsidRPr="00B6152F">
              <w:rPr>
                <w:b/>
                <w:sz w:val="20"/>
                <w:szCs w:val="20"/>
              </w:rPr>
              <w:t>hakkınınve</w:t>
            </w:r>
            <w:proofErr w:type="spellEnd"/>
            <w:r w:rsidRPr="00B6152F">
              <w:rPr>
                <w:b/>
                <w:sz w:val="20"/>
                <w:szCs w:val="20"/>
              </w:rPr>
              <w:t xml:space="preserve"> araştırma verileri üzerindeki yetkisinin tanımlanması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Görüşülen kişinin kişisel verilerinin korunma güvencesinin verilmesi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Aydınlatılmış rıza formunun tanıtılması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D10BBA" w:rsidRPr="00B6152F" w:rsidRDefault="00D10BBA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D10BBA" w:rsidRPr="00B6152F" w:rsidRDefault="00D10BBA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D10BBA" w:rsidRPr="001D13D5" w:rsidTr="00270C6F">
        <w:tc>
          <w:tcPr>
            <w:tcW w:w="1101" w:type="dxa"/>
          </w:tcPr>
          <w:p w:rsidR="00D10BBA" w:rsidRPr="00B6152F" w:rsidRDefault="00D10BBA" w:rsidP="00CC3038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1134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B6152F">
              <w:rPr>
                <w:b/>
                <w:sz w:val="20"/>
                <w:szCs w:val="20"/>
              </w:rPr>
              <w:t>. HAFTA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19-25</w:t>
            </w:r>
            <w:r w:rsidRPr="00B6152F">
              <w:rPr>
                <w:b/>
                <w:sz w:val="20"/>
                <w:szCs w:val="20"/>
              </w:rPr>
              <w:t xml:space="preserve"> Nisan</w:t>
            </w:r>
          </w:p>
        </w:tc>
        <w:tc>
          <w:tcPr>
            <w:tcW w:w="567" w:type="dxa"/>
          </w:tcPr>
          <w:p w:rsidR="00D10BBA" w:rsidRPr="00B6152F" w:rsidRDefault="00D10BBA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 xml:space="preserve">Görüşme 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Araştırma öznelerinin belirlenmesi</w:t>
            </w:r>
          </w:p>
        </w:tc>
        <w:tc>
          <w:tcPr>
            <w:tcW w:w="3260" w:type="dxa"/>
          </w:tcPr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Bir veri toplama tekniği olarak görüşme nedir?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Görsel ve yazılı örneklerin sunulması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Görüşme nasıl yapılır?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Sözlü tarih çalışması kapsamında görüşme öncesinde, görüşme sırasında ve görüşme sonrasında dikkat edilmesi gereken konuların açıklanması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Araştırma öznelerinin öğrencilere aktarılması ve kimlerin araştırma öznesi olabileceğinin tartışılması</w:t>
            </w:r>
          </w:p>
        </w:tc>
        <w:tc>
          <w:tcPr>
            <w:tcW w:w="2158" w:type="dxa"/>
          </w:tcPr>
          <w:p w:rsidR="00D10BBA" w:rsidRPr="00B6152F" w:rsidRDefault="00D10BBA" w:rsidP="001D13D5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D10BBA" w:rsidRPr="00B6152F" w:rsidRDefault="00D10BBA" w:rsidP="001D13D5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D10BBA" w:rsidRPr="001D13D5" w:rsidTr="00270C6F">
        <w:tc>
          <w:tcPr>
            <w:tcW w:w="1101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1134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B6152F">
              <w:rPr>
                <w:b/>
                <w:sz w:val="20"/>
                <w:szCs w:val="20"/>
              </w:rPr>
              <w:t>. HAFTA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 xml:space="preserve">26 Nisan </w:t>
            </w:r>
            <w:r>
              <w:rPr>
                <w:b/>
                <w:sz w:val="20"/>
                <w:szCs w:val="20"/>
              </w:rPr>
              <w:t>-02 Mayıs</w:t>
            </w:r>
            <w:r w:rsidRPr="00B6152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D10BBA" w:rsidRPr="00B6152F" w:rsidRDefault="00D10BBA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Görüşmelerin yazılı metinlere aktarımı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(Deşifre)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Gerçekleştirilen görüşmelerin sınıf içinde değerlendirilmesi</w:t>
            </w:r>
          </w:p>
        </w:tc>
        <w:tc>
          <w:tcPr>
            <w:tcW w:w="3260" w:type="dxa"/>
          </w:tcPr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Öğrencilerin deşifrelerin nasıl yapılacağı ve deşifre yapılırken dikkat edilecek konular konusunda bilgilendirilmesi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İyi-kötü deşifre örneklerinin sunulması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Öğrenci görüşme deneyimlerinin görüşme tekniğinin parametreleri üzerinden sınıf içinde paylaşılması</w:t>
            </w:r>
          </w:p>
        </w:tc>
        <w:tc>
          <w:tcPr>
            <w:tcW w:w="2158" w:type="dxa"/>
          </w:tcPr>
          <w:p w:rsidR="00D10BBA" w:rsidRPr="00B6152F" w:rsidRDefault="00D10BBA" w:rsidP="001D13D5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D10BBA" w:rsidRPr="00B6152F" w:rsidRDefault="00D10BBA" w:rsidP="001D13D5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D10BBA" w:rsidRPr="001D13D5" w:rsidTr="00270C6F">
        <w:trPr>
          <w:trHeight w:val="1552"/>
        </w:trPr>
        <w:tc>
          <w:tcPr>
            <w:tcW w:w="1101" w:type="dxa"/>
            <w:tcBorders>
              <w:bottom w:val="single" w:sz="4" w:space="0" w:color="auto"/>
            </w:tcBorders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lastRenderedPageBreak/>
              <w:t>MAYIS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B6152F">
              <w:rPr>
                <w:b/>
                <w:sz w:val="20"/>
                <w:szCs w:val="20"/>
              </w:rPr>
              <w:t>. HAFTA</w:t>
            </w:r>
          </w:p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03-09</w:t>
            </w:r>
            <w:r w:rsidRPr="00B6152F">
              <w:rPr>
                <w:b/>
                <w:sz w:val="20"/>
                <w:szCs w:val="20"/>
              </w:rPr>
              <w:t xml:space="preserve"> Mayıs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0BBA" w:rsidRPr="00B6152F" w:rsidRDefault="00D10BBA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 xml:space="preserve">Yansıma metinlerinin sınıf içinde tartışılması </w:t>
            </w:r>
          </w:p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Yansıma metinlerinin incelenmesi yoluyla deneyim aktarımının sağlanması</w:t>
            </w:r>
          </w:p>
          <w:p w:rsidR="00D10BBA" w:rsidRPr="00B6152F" w:rsidRDefault="00D10BBA" w:rsidP="00D10BBA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Öğrencilerin deneyimlerine göre gerekirse görüşmelerin yinelenmesinin yönlendirilmesi</w:t>
            </w:r>
          </w:p>
          <w:p w:rsidR="00D10BBA" w:rsidRPr="00B6152F" w:rsidRDefault="00D10BBA" w:rsidP="001C1006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D10BBA" w:rsidRPr="00B6152F" w:rsidRDefault="00D10BBA" w:rsidP="001D13D5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D10BBA" w:rsidRPr="00B6152F" w:rsidRDefault="00D10BBA" w:rsidP="001D13D5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D10BBA" w:rsidRPr="001D13D5" w:rsidTr="00D46AEE">
        <w:trPr>
          <w:trHeight w:val="231"/>
        </w:trPr>
        <w:tc>
          <w:tcPr>
            <w:tcW w:w="10771" w:type="dxa"/>
            <w:gridSpan w:val="6"/>
            <w:tcBorders>
              <w:top w:val="single" w:sz="4" w:space="0" w:color="auto"/>
            </w:tcBorders>
          </w:tcPr>
          <w:p w:rsidR="00D10BBA" w:rsidRPr="00B6152F" w:rsidRDefault="00D10BBA" w:rsidP="00D10BBA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RAMAZAN BAYRAMI TATİLİ</w:t>
            </w:r>
          </w:p>
          <w:p w:rsidR="00D10BBA" w:rsidRPr="00B6152F" w:rsidRDefault="00D10BBA" w:rsidP="001D13D5">
            <w:pPr>
              <w:pStyle w:val="AralkYok"/>
              <w:rPr>
                <w:b/>
                <w:sz w:val="20"/>
                <w:szCs w:val="20"/>
              </w:rPr>
            </w:pPr>
          </w:p>
        </w:tc>
      </w:tr>
      <w:tr w:rsidR="00D10BBA" w:rsidRPr="001D13D5" w:rsidTr="00270C6F">
        <w:tc>
          <w:tcPr>
            <w:tcW w:w="1101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1134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B6152F">
              <w:rPr>
                <w:b/>
                <w:sz w:val="20"/>
                <w:szCs w:val="20"/>
              </w:rPr>
              <w:t>.HAFTA</w:t>
            </w:r>
          </w:p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17-23</w:t>
            </w:r>
            <w:r w:rsidRPr="00B6152F">
              <w:rPr>
                <w:b/>
                <w:sz w:val="20"/>
                <w:szCs w:val="20"/>
              </w:rPr>
              <w:t xml:space="preserve"> Mayıs</w:t>
            </w:r>
          </w:p>
        </w:tc>
        <w:tc>
          <w:tcPr>
            <w:tcW w:w="567" w:type="dxa"/>
          </w:tcPr>
          <w:p w:rsidR="00D10BBA" w:rsidRPr="00B6152F" w:rsidRDefault="00D10BBA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10BBA" w:rsidRPr="00B6152F" w:rsidRDefault="00270C6F" w:rsidP="001C1006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Deşifrelerin incelenmesi</w:t>
            </w:r>
          </w:p>
        </w:tc>
        <w:tc>
          <w:tcPr>
            <w:tcW w:w="3260" w:type="dxa"/>
          </w:tcPr>
          <w:p w:rsidR="00D10BBA" w:rsidRPr="00B6152F" w:rsidRDefault="00270C6F" w:rsidP="001C1006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Öğrencilerin sınıf ortamına getirdikleri deşifrelerin teknik özellikler açısından değerlendirilmesi</w:t>
            </w:r>
          </w:p>
        </w:tc>
        <w:tc>
          <w:tcPr>
            <w:tcW w:w="2158" w:type="dxa"/>
          </w:tcPr>
          <w:p w:rsidR="00D10BBA" w:rsidRPr="00B6152F" w:rsidRDefault="00D10BBA" w:rsidP="00220873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D10BBA" w:rsidRPr="00B6152F" w:rsidRDefault="00D10BBA" w:rsidP="00220873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D10BBA" w:rsidRPr="001D13D5" w:rsidTr="00270C6F">
        <w:tc>
          <w:tcPr>
            <w:tcW w:w="1101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1134" w:type="dxa"/>
          </w:tcPr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B6152F">
              <w:rPr>
                <w:b/>
                <w:sz w:val="20"/>
                <w:szCs w:val="20"/>
              </w:rPr>
              <w:t>.HAFTA</w:t>
            </w:r>
          </w:p>
          <w:p w:rsidR="00D10BBA" w:rsidRPr="00B6152F" w:rsidRDefault="00D10BBA" w:rsidP="00676C41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24-30</w:t>
            </w:r>
            <w:r w:rsidRPr="00B6152F">
              <w:rPr>
                <w:b/>
                <w:sz w:val="20"/>
                <w:szCs w:val="20"/>
              </w:rPr>
              <w:t xml:space="preserve"> Mayıs</w:t>
            </w:r>
          </w:p>
        </w:tc>
        <w:tc>
          <w:tcPr>
            <w:tcW w:w="567" w:type="dxa"/>
          </w:tcPr>
          <w:p w:rsidR="00D10BBA" w:rsidRPr="00B6152F" w:rsidRDefault="00D10BBA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10BBA" w:rsidRPr="00B6152F" w:rsidRDefault="00270C6F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Diğer veri ve belgelerin sınıfta paylaşılması</w:t>
            </w:r>
          </w:p>
        </w:tc>
        <w:tc>
          <w:tcPr>
            <w:tcW w:w="3260" w:type="dxa"/>
          </w:tcPr>
          <w:p w:rsidR="00D10BBA" w:rsidRPr="00B6152F" w:rsidRDefault="00270C6F" w:rsidP="001C1006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 xml:space="preserve">Öğrencilerin görüşme yaptıkları kişilerden elde ettikleri fotoğraf, </w:t>
            </w:r>
            <w:proofErr w:type="gramStart"/>
            <w:r w:rsidRPr="00B6152F">
              <w:rPr>
                <w:b/>
                <w:sz w:val="20"/>
                <w:szCs w:val="20"/>
              </w:rPr>
              <w:t>belge …vb</w:t>
            </w:r>
            <w:proofErr w:type="gramEnd"/>
            <w:r w:rsidRPr="00B6152F">
              <w:rPr>
                <w:b/>
                <w:sz w:val="20"/>
                <w:szCs w:val="20"/>
              </w:rPr>
              <w:t xml:space="preserve"> kaynakların sınıf ortamında değerlendirilmesi</w:t>
            </w:r>
          </w:p>
          <w:p w:rsidR="00D10BBA" w:rsidRPr="00B6152F" w:rsidRDefault="00D10BBA" w:rsidP="001C1006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D10BBA" w:rsidRPr="00B6152F" w:rsidRDefault="00D10BBA" w:rsidP="00220873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D10BBA" w:rsidRPr="00B6152F" w:rsidRDefault="00D10BBA" w:rsidP="00220873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270C6F" w:rsidRPr="001D13D5" w:rsidTr="00270C6F">
        <w:tc>
          <w:tcPr>
            <w:tcW w:w="1101" w:type="dxa"/>
          </w:tcPr>
          <w:p w:rsidR="00270C6F" w:rsidRPr="00B6152F" w:rsidRDefault="00270C6F" w:rsidP="00FC12D3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HAZİRAN</w:t>
            </w:r>
          </w:p>
        </w:tc>
        <w:tc>
          <w:tcPr>
            <w:tcW w:w="1134" w:type="dxa"/>
          </w:tcPr>
          <w:p w:rsidR="00270C6F" w:rsidRPr="00B6152F" w:rsidRDefault="00270C6F" w:rsidP="00FC12D3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1.HAFTA</w:t>
            </w:r>
          </w:p>
          <w:p w:rsidR="00270C6F" w:rsidRPr="00B6152F" w:rsidRDefault="00270C6F" w:rsidP="00270C6F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31 Mayıs-0</w:t>
            </w:r>
            <w:r>
              <w:rPr>
                <w:b/>
                <w:sz w:val="20"/>
                <w:szCs w:val="20"/>
              </w:rPr>
              <w:t>6</w:t>
            </w:r>
            <w:r w:rsidRPr="00B6152F">
              <w:rPr>
                <w:b/>
                <w:sz w:val="20"/>
                <w:szCs w:val="20"/>
              </w:rPr>
              <w:t xml:space="preserve"> Haziran</w:t>
            </w:r>
          </w:p>
        </w:tc>
        <w:tc>
          <w:tcPr>
            <w:tcW w:w="567" w:type="dxa"/>
          </w:tcPr>
          <w:p w:rsidR="00270C6F" w:rsidRPr="00B6152F" w:rsidRDefault="00270C6F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270C6F" w:rsidRPr="00B6152F" w:rsidRDefault="00270C6F" w:rsidP="00010477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Genel değerlendirme</w:t>
            </w:r>
          </w:p>
        </w:tc>
        <w:tc>
          <w:tcPr>
            <w:tcW w:w="3260" w:type="dxa"/>
          </w:tcPr>
          <w:p w:rsidR="00270C6F" w:rsidRPr="00B6152F" w:rsidRDefault="00270C6F" w:rsidP="00F948F3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Görüşmelerden elde edilen verilerin sözlü tarihin temelleri çerçevesinde sınıf ortamında değerlendirilmesi ve tartışılması</w:t>
            </w:r>
          </w:p>
        </w:tc>
        <w:tc>
          <w:tcPr>
            <w:tcW w:w="2158" w:type="dxa"/>
          </w:tcPr>
          <w:p w:rsidR="00270C6F" w:rsidRPr="00B6152F" w:rsidRDefault="00270C6F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270C6F" w:rsidRPr="00B6152F" w:rsidRDefault="00270C6F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270C6F" w:rsidRPr="001D13D5" w:rsidTr="00270C6F">
        <w:tc>
          <w:tcPr>
            <w:tcW w:w="1101" w:type="dxa"/>
          </w:tcPr>
          <w:p w:rsidR="00270C6F" w:rsidRPr="00B6152F" w:rsidRDefault="00270C6F" w:rsidP="003E3A74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HAZİRAN</w:t>
            </w:r>
          </w:p>
        </w:tc>
        <w:tc>
          <w:tcPr>
            <w:tcW w:w="1134" w:type="dxa"/>
          </w:tcPr>
          <w:p w:rsidR="00270C6F" w:rsidRPr="00B6152F" w:rsidRDefault="00270C6F" w:rsidP="003E3A74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2.HAFTA</w:t>
            </w:r>
          </w:p>
          <w:p w:rsidR="00270C6F" w:rsidRPr="00B6152F" w:rsidRDefault="00270C6F" w:rsidP="003E3A74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07-13</w:t>
            </w:r>
            <w:r w:rsidRPr="00B6152F">
              <w:rPr>
                <w:b/>
                <w:sz w:val="20"/>
                <w:szCs w:val="20"/>
              </w:rPr>
              <w:t xml:space="preserve"> Haziran</w:t>
            </w:r>
          </w:p>
        </w:tc>
        <w:tc>
          <w:tcPr>
            <w:tcW w:w="567" w:type="dxa"/>
          </w:tcPr>
          <w:p w:rsidR="00270C6F" w:rsidRPr="00B6152F" w:rsidRDefault="00270C6F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270C6F" w:rsidRPr="00B6152F" w:rsidRDefault="00270C6F" w:rsidP="00010477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Genel değerlendirme</w:t>
            </w:r>
          </w:p>
        </w:tc>
        <w:tc>
          <w:tcPr>
            <w:tcW w:w="3260" w:type="dxa"/>
          </w:tcPr>
          <w:p w:rsidR="00270C6F" w:rsidRPr="00B6152F" w:rsidRDefault="00270C6F" w:rsidP="00F948F3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Görüşmelerden elde edilen verilerin sözlü tarihin temelleri çerçevesinde sınıf ortamında değerlendirilmesi ve tartışılması</w:t>
            </w:r>
          </w:p>
        </w:tc>
        <w:tc>
          <w:tcPr>
            <w:tcW w:w="2158" w:type="dxa"/>
          </w:tcPr>
          <w:p w:rsidR="00270C6F" w:rsidRPr="00B6152F" w:rsidRDefault="00270C6F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270C6F" w:rsidRPr="00B6152F" w:rsidRDefault="00270C6F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  <w:tr w:rsidR="00270C6F" w:rsidRPr="001D13D5" w:rsidTr="00270C6F">
        <w:tc>
          <w:tcPr>
            <w:tcW w:w="1101" w:type="dxa"/>
          </w:tcPr>
          <w:p w:rsidR="00270C6F" w:rsidRPr="00B6152F" w:rsidRDefault="00270C6F" w:rsidP="003E3A74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HAZİRAN</w:t>
            </w:r>
          </w:p>
        </w:tc>
        <w:tc>
          <w:tcPr>
            <w:tcW w:w="1134" w:type="dxa"/>
          </w:tcPr>
          <w:p w:rsidR="00270C6F" w:rsidRPr="00B6152F" w:rsidRDefault="00270C6F" w:rsidP="003E3A74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3.HAFTA</w:t>
            </w:r>
          </w:p>
          <w:p w:rsidR="00270C6F" w:rsidRPr="00B6152F" w:rsidRDefault="00270C6F" w:rsidP="003E3A74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14-18 Haziran</w:t>
            </w:r>
          </w:p>
        </w:tc>
        <w:tc>
          <w:tcPr>
            <w:tcW w:w="567" w:type="dxa"/>
          </w:tcPr>
          <w:p w:rsidR="00270C6F" w:rsidRPr="00B6152F" w:rsidRDefault="00270C6F" w:rsidP="006430C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270C6F" w:rsidRPr="00B6152F" w:rsidRDefault="00270C6F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Genel değerlendirme</w:t>
            </w:r>
          </w:p>
        </w:tc>
        <w:tc>
          <w:tcPr>
            <w:tcW w:w="3260" w:type="dxa"/>
          </w:tcPr>
          <w:p w:rsidR="00270C6F" w:rsidRPr="00B6152F" w:rsidRDefault="00270C6F" w:rsidP="00676C41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Görüşmelerden elde edilen verilerin sözlü tarihin temelleri çerçevesinde sınıf ortamında değerlendirilmesi ve tartışılması</w:t>
            </w:r>
          </w:p>
        </w:tc>
        <w:tc>
          <w:tcPr>
            <w:tcW w:w="2158" w:type="dxa"/>
          </w:tcPr>
          <w:p w:rsidR="00270C6F" w:rsidRPr="00B6152F" w:rsidRDefault="00270C6F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Uzaktan eğitim</w:t>
            </w:r>
          </w:p>
          <w:p w:rsidR="00270C6F" w:rsidRPr="00B6152F" w:rsidRDefault="00270C6F" w:rsidP="009936FD">
            <w:pPr>
              <w:pStyle w:val="AralkYok"/>
              <w:rPr>
                <w:b/>
                <w:sz w:val="20"/>
                <w:szCs w:val="20"/>
              </w:rPr>
            </w:pPr>
            <w:r w:rsidRPr="00B6152F">
              <w:rPr>
                <w:b/>
                <w:sz w:val="20"/>
                <w:szCs w:val="20"/>
              </w:rPr>
              <w:t>Anlatım, soru-cevap, tartışma</w:t>
            </w:r>
          </w:p>
        </w:tc>
      </w:tr>
    </w:tbl>
    <w:p w:rsidR="00676C41" w:rsidRDefault="00676C41" w:rsidP="00676C41">
      <w:pPr>
        <w:pStyle w:val="AralkYok"/>
        <w:rPr>
          <w:b/>
        </w:rPr>
      </w:pPr>
    </w:p>
    <w:p w:rsidR="006430CB" w:rsidRDefault="006430CB" w:rsidP="00676C41">
      <w:pPr>
        <w:pStyle w:val="AralkYok"/>
        <w:rPr>
          <w:b/>
        </w:rPr>
      </w:pPr>
      <w:r w:rsidRPr="0053022F">
        <w:rPr>
          <w:b/>
          <w:u w:val="single"/>
        </w:rPr>
        <w:t>Toplam Egzersiz Saati</w:t>
      </w:r>
      <w:r>
        <w:rPr>
          <w:b/>
        </w:rPr>
        <w:t xml:space="preserve">: </w:t>
      </w:r>
      <w:r w:rsidR="00270C6F">
        <w:rPr>
          <w:b/>
        </w:rPr>
        <w:t>66</w:t>
      </w:r>
      <w:r w:rsidR="0053022F">
        <w:rPr>
          <w:b/>
        </w:rPr>
        <w:t xml:space="preserve"> ders saati</w:t>
      </w:r>
    </w:p>
    <w:p w:rsidR="0053022F" w:rsidRDefault="0053022F" w:rsidP="00676C41">
      <w:pPr>
        <w:pStyle w:val="AralkYok"/>
        <w:rPr>
          <w:b/>
        </w:rPr>
      </w:pPr>
    </w:p>
    <w:p w:rsidR="0053022F" w:rsidRDefault="0053022F" w:rsidP="00676C41">
      <w:pPr>
        <w:pStyle w:val="AralkYok"/>
        <w:rPr>
          <w:b/>
        </w:rPr>
      </w:pPr>
    </w:p>
    <w:p w:rsidR="0053022F" w:rsidRDefault="0053022F" w:rsidP="0053022F">
      <w:pPr>
        <w:pStyle w:val="AralkYok"/>
        <w:ind w:left="1416" w:firstLine="708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270C6F">
        <w:rPr>
          <w:b/>
        </w:rPr>
        <w:t xml:space="preserve"> </w:t>
      </w:r>
      <w:r>
        <w:rPr>
          <w:b/>
        </w:rPr>
        <w:t xml:space="preserve"> UYGUNDUR</w:t>
      </w:r>
    </w:p>
    <w:p w:rsidR="0053022F" w:rsidRDefault="0053022F" w:rsidP="0053022F">
      <w:pPr>
        <w:pStyle w:val="AralkYok"/>
        <w:ind w:left="1416" w:firstLine="708"/>
        <w:rPr>
          <w:b/>
        </w:rPr>
      </w:pPr>
      <w:r>
        <w:rPr>
          <w:b/>
        </w:rPr>
        <w:t xml:space="preserve">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2F1110">
        <w:rPr>
          <w:b/>
        </w:rPr>
        <w:t xml:space="preserve"> </w:t>
      </w:r>
      <w:proofErr w:type="gramStart"/>
      <w:r w:rsidR="002F1110">
        <w:rPr>
          <w:b/>
        </w:rPr>
        <w:t>……..</w:t>
      </w:r>
      <w:proofErr w:type="gramEnd"/>
      <w:r>
        <w:rPr>
          <w:b/>
        </w:rPr>
        <w:t>/03/2021</w:t>
      </w:r>
    </w:p>
    <w:p w:rsidR="0053022F" w:rsidRDefault="002F1110" w:rsidP="0053022F">
      <w:pPr>
        <w:pStyle w:val="AralkYok"/>
        <w:ind w:left="1416" w:firstLine="708"/>
        <w:rPr>
          <w:b/>
        </w:rPr>
      </w:pPr>
      <w:proofErr w:type="gramStart"/>
      <w:r>
        <w:rPr>
          <w:b/>
        </w:rPr>
        <w:t>………………………………………</w:t>
      </w:r>
      <w:proofErr w:type="gramEnd"/>
      <w:r>
        <w:rPr>
          <w:b/>
        </w:rPr>
        <w:t xml:space="preserve"> </w:t>
      </w:r>
    </w:p>
    <w:p w:rsidR="0053022F" w:rsidRDefault="002F1110" w:rsidP="0053022F">
      <w:pPr>
        <w:pStyle w:val="AralkYok"/>
        <w:ind w:left="1416" w:firstLine="708"/>
        <w:rPr>
          <w:b/>
        </w:rPr>
      </w:pPr>
      <w:proofErr w:type="gramStart"/>
      <w:r>
        <w:rPr>
          <w:b/>
        </w:rPr>
        <w:t>…………………………..</w:t>
      </w:r>
      <w:proofErr w:type="gramEnd"/>
      <w:r w:rsidR="0053022F">
        <w:rPr>
          <w:b/>
        </w:rPr>
        <w:t xml:space="preserve"> Öğretmeni</w:t>
      </w:r>
    </w:p>
    <w:p w:rsidR="0053022F" w:rsidRPr="001D13D5" w:rsidRDefault="0053022F" w:rsidP="0053022F">
      <w:pPr>
        <w:pStyle w:val="AralkYok"/>
        <w:ind w:left="1416" w:firstLine="708"/>
        <w:rPr>
          <w:b/>
        </w:rPr>
      </w:pPr>
    </w:p>
    <w:p w:rsidR="00676C41" w:rsidRDefault="002F1110" w:rsidP="00676C41">
      <w:pPr>
        <w:pStyle w:val="AralkYok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proofErr w:type="gramStart"/>
      <w:r>
        <w:rPr>
          <w:b/>
        </w:rPr>
        <w:t>………………………</w:t>
      </w:r>
      <w:proofErr w:type="gramEnd"/>
    </w:p>
    <w:p w:rsidR="0053022F" w:rsidRDefault="0053022F" w:rsidP="00676C41">
      <w:pPr>
        <w:pStyle w:val="AralkYok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2F1110">
        <w:rPr>
          <w:b/>
        </w:rPr>
        <w:t xml:space="preserve">     </w:t>
      </w:r>
      <w:r>
        <w:rPr>
          <w:b/>
        </w:rPr>
        <w:t xml:space="preserve"> Okul Müdürü</w:t>
      </w:r>
    </w:p>
    <w:p w:rsidR="0053022F" w:rsidRDefault="0053022F" w:rsidP="00676C41">
      <w:pPr>
        <w:pStyle w:val="AralkYok"/>
        <w:rPr>
          <w:b/>
        </w:rPr>
      </w:pPr>
    </w:p>
    <w:p w:rsidR="0053022F" w:rsidRDefault="0053022F" w:rsidP="00676C41">
      <w:pPr>
        <w:pStyle w:val="AralkYok"/>
        <w:rPr>
          <w:b/>
        </w:rPr>
      </w:pPr>
    </w:p>
    <w:p w:rsidR="00270C6F" w:rsidRDefault="00270C6F" w:rsidP="00676C41">
      <w:pPr>
        <w:pStyle w:val="AralkYok"/>
        <w:rPr>
          <w:b/>
        </w:rPr>
      </w:pPr>
    </w:p>
    <w:p w:rsidR="00270C6F" w:rsidRDefault="00270C6F" w:rsidP="00676C41">
      <w:pPr>
        <w:pStyle w:val="AralkYok"/>
        <w:rPr>
          <w:b/>
        </w:rPr>
      </w:pPr>
    </w:p>
    <w:p w:rsidR="00270C6F" w:rsidRDefault="00270C6F" w:rsidP="00676C41">
      <w:pPr>
        <w:pStyle w:val="AralkYok"/>
        <w:rPr>
          <w:b/>
        </w:rPr>
      </w:pPr>
    </w:p>
    <w:p w:rsidR="0053022F" w:rsidRDefault="0053022F" w:rsidP="00676C41">
      <w:pPr>
        <w:pStyle w:val="AralkYok"/>
        <w:rPr>
          <w:b/>
        </w:rPr>
      </w:pPr>
    </w:p>
    <w:p w:rsidR="0053022F" w:rsidRDefault="0053022F" w:rsidP="00676C41">
      <w:pPr>
        <w:pStyle w:val="AralkYok"/>
        <w:rPr>
          <w:b/>
        </w:rPr>
      </w:pPr>
    </w:p>
    <w:p w:rsidR="00B6152F" w:rsidRDefault="00B6152F" w:rsidP="00676C41">
      <w:pPr>
        <w:pStyle w:val="AralkYok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……………………………………………</w:t>
      </w:r>
      <w:proofErr w:type="gramEnd"/>
    </w:p>
    <w:p w:rsidR="00B6152F" w:rsidRDefault="00B6152F" w:rsidP="00676C41">
      <w:pPr>
        <w:pStyle w:val="AralkYok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Şube Müdürü                                                          İlçe Milli Eğitim Müdürü</w:t>
      </w: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AF009D" w:rsidRDefault="00AF009D" w:rsidP="00676C41">
      <w:pPr>
        <w:pStyle w:val="AralkYok"/>
        <w:rPr>
          <w:b/>
        </w:rPr>
      </w:pPr>
    </w:p>
    <w:p w:rsidR="0053022F" w:rsidRDefault="0053022F" w:rsidP="00676C41">
      <w:pPr>
        <w:pStyle w:val="AralkYok"/>
        <w:rPr>
          <w:b/>
        </w:rPr>
      </w:pPr>
    </w:p>
    <w:p w:rsidR="0053022F" w:rsidRPr="008425C9" w:rsidRDefault="002F1110" w:rsidP="008425C9">
      <w:pPr>
        <w:pStyle w:val="AralkYok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……………………………</w:t>
      </w:r>
      <w:proofErr w:type="gramEnd"/>
      <w:r w:rsidR="0053022F" w:rsidRPr="008425C9">
        <w:rPr>
          <w:b/>
          <w:sz w:val="32"/>
          <w:szCs w:val="32"/>
        </w:rPr>
        <w:t xml:space="preserve"> ORTA OKULU</w:t>
      </w:r>
      <w:r>
        <w:rPr>
          <w:b/>
          <w:sz w:val="32"/>
          <w:szCs w:val="32"/>
        </w:rPr>
        <w:t xml:space="preserve"> / </w:t>
      </w:r>
      <w:proofErr w:type="gramStart"/>
      <w:r>
        <w:rPr>
          <w:b/>
          <w:sz w:val="32"/>
          <w:szCs w:val="32"/>
        </w:rPr>
        <w:t xml:space="preserve">LİSESİ    </w:t>
      </w:r>
      <w:r w:rsidR="0053022F" w:rsidRPr="008425C9">
        <w:rPr>
          <w:b/>
          <w:sz w:val="32"/>
          <w:szCs w:val="32"/>
        </w:rPr>
        <w:t xml:space="preserve"> MÜDÜRLÜĞÜNE</w:t>
      </w:r>
      <w:proofErr w:type="gramEnd"/>
    </w:p>
    <w:p w:rsidR="0053022F" w:rsidRDefault="0053022F" w:rsidP="00676C41">
      <w:pPr>
        <w:pStyle w:val="AralkYok"/>
        <w:rPr>
          <w:b/>
        </w:rPr>
      </w:pPr>
    </w:p>
    <w:p w:rsidR="0053022F" w:rsidRPr="008425C9" w:rsidRDefault="002F1110" w:rsidP="008425C9">
      <w:pPr>
        <w:pStyle w:val="AralkYok"/>
        <w:ind w:left="7080" w:firstLine="708"/>
        <w:rPr>
          <w:b/>
          <w:u w:val="single"/>
        </w:rPr>
      </w:pPr>
      <w:proofErr w:type="gramStart"/>
      <w:r>
        <w:rPr>
          <w:b/>
          <w:u w:val="single"/>
        </w:rPr>
        <w:t>…………………………….</w:t>
      </w:r>
      <w:proofErr w:type="gramEnd"/>
    </w:p>
    <w:p w:rsidR="0053022F" w:rsidRDefault="0053022F" w:rsidP="00676C41">
      <w:pPr>
        <w:pStyle w:val="AralkYok"/>
        <w:rPr>
          <w:b/>
        </w:rPr>
      </w:pPr>
    </w:p>
    <w:p w:rsidR="0053022F" w:rsidRDefault="0053022F" w:rsidP="00676C41">
      <w:pPr>
        <w:pStyle w:val="AralkYok"/>
        <w:rPr>
          <w:b/>
        </w:rPr>
      </w:pPr>
    </w:p>
    <w:p w:rsidR="0053022F" w:rsidRDefault="0053022F" w:rsidP="00676C41">
      <w:pPr>
        <w:pStyle w:val="AralkYok"/>
        <w:rPr>
          <w:b/>
        </w:rPr>
      </w:pPr>
    </w:p>
    <w:p w:rsidR="0053022F" w:rsidRDefault="0053022F" w:rsidP="00676C41">
      <w:pPr>
        <w:pStyle w:val="AralkYok"/>
        <w:rPr>
          <w:b/>
        </w:rPr>
      </w:pPr>
    </w:p>
    <w:p w:rsidR="0053022F" w:rsidRDefault="0053022F" w:rsidP="008425C9">
      <w:pPr>
        <w:pStyle w:val="AralkYok"/>
        <w:ind w:left="709" w:right="283"/>
        <w:rPr>
          <w:b/>
        </w:rPr>
      </w:pPr>
      <w:r>
        <w:rPr>
          <w:b/>
        </w:rPr>
        <w:tab/>
      </w:r>
      <w:r w:rsidR="002F1110">
        <w:rPr>
          <w:b/>
        </w:rPr>
        <w:t xml:space="preserve">Okulunuzda </w:t>
      </w:r>
      <w:proofErr w:type="gramStart"/>
      <w:r w:rsidR="002F1110">
        <w:rPr>
          <w:b/>
        </w:rPr>
        <w:t>…………………………………….</w:t>
      </w:r>
      <w:proofErr w:type="gramEnd"/>
      <w:r>
        <w:rPr>
          <w:b/>
        </w:rPr>
        <w:t xml:space="preserve"> Öğretmeni olarak görev yapmaktayım. Milli Eğitim Bakanlığının önemli bir çalışması olan  “Sözlü Tarih Çalışması” projesine istinaden çalışmakta bulunduğum okulunuzda </w:t>
      </w:r>
      <w:r w:rsidR="008425C9">
        <w:rPr>
          <w:b/>
        </w:rPr>
        <w:t>eklerde belirttiğim plan ve öğrencilerle katılmak ve egzersiz saati açmak istiyorum.</w:t>
      </w:r>
    </w:p>
    <w:p w:rsidR="008425C9" w:rsidRDefault="008425C9" w:rsidP="008425C9">
      <w:pPr>
        <w:pStyle w:val="AralkYok"/>
        <w:ind w:left="709" w:right="283"/>
        <w:rPr>
          <w:b/>
        </w:rPr>
      </w:pPr>
      <w:r>
        <w:rPr>
          <w:b/>
        </w:rPr>
        <w:tab/>
        <w:t>Gereğini saygılarımla arz ederim.</w:t>
      </w:r>
    </w:p>
    <w:p w:rsidR="008425C9" w:rsidRDefault="002F1110" w:rsidP="00676C41">
      <w:pPr>
        <w:pStyle w:val="AralkYok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………………………………..</w:t>
      </w:r>
      <w:r w:rsidR="008425C9">
        <w:rPr>
          <w:b/>
        </w:rPr>
        <w:t>.</w:t>
      </w:r>
      <w:proofErr w:type="gramEnd"/>
      <w:r w:rsidR="008425C9">
        <w:rPr>
          <w:b/>
        </w:rPr>
        <w:t>03.2021</w:t>
      </w: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964232" w:rsidRDefault="00964232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9F67AD" w:rsidRDefault="009F67AD" w:rsidP="009F67AD">
      <w:pPr>
        <w:pStyle w:val="AralkYok"/>
        <w:rPr>
          <w:b/>
        </w:rPr>
      </w:pPr>
      <w:r>
        <w:rPr>
          <w:b/>
        </w:rPr>
        <w:t xml:space="preserve">Adres: </w:t>
      </w:r>
      <w:proofErr w:type="gramStart"/>
      <w:r>
        <w:rPr>
          <w:b/>
        </w:rPr>
        <w:t>……………………...</w:t>
      </w:r>
      <w:proofErr w:type="gramEnd"/>
      <w:r>
        <w:rPr>
          <w:b/>
        </w:rPr>
        <w:t xml:space="preserve">                                                                                                       </w:t>
      </w:r>
      <w:proofErr w:type="gramStart"/>
      <w:r>
        <w:rPr>
          <w:b/>
        </w:rPr>
        <w:t>……………………………………..</w:t>
      </w:r>
      <w:proofErr w:type="gramEnd"/>
    </w:p>
    <w:p w:rsidR="008425C9" w:rsidRDefault="002F1110" w:rsidP="00676C41">
      <w:pPr>
        <w:pStyle w:val="AralkYok"/>
        <w:rPr>
          <w:b/>
        </w:rPr>
      </w:pPr>
      <w:r>
        <w:rPr>
          <w:b/>
        </w:rPr>
        <w:tab/>
      </w:r>
      <w:r w:rsidR="009F67AD">
        <w:rPr>
          <w:b/>
        </w:rPr>
        <w:t xml:space="preserve">                                                                                                                           </w:t>
      </w:r>
    </w:p>
    <w:p w:rsidR="008425C9" w:rsidRDefault="002F1110" w:rsidP="00676C41">
      <w:pPr>
        <w:pStyle w:val="AralkYok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67AD">
        <w:rPr>
          <w:b/>
        </w:rPr>
        <w:t xml:space="preserve">                                                  </w:t>
      </w:r>
      <w:proofErr w:type="gramStart"/>
      <w:r w:rsidR="009F67AD">
        <w:rPr>
          <w:b/>
        </w:rPr>
        <w:t>…………………………………..</w:t>
      </w:r>
      <w:proofErr w:type="gramEnd"/>
      <w:r w:rsidR="009F67AD">
        <w:rPr>
          <w:b/>
        </w:rPr>
        <w:t xml:space="preserve"> Öğretmeni</w:t>
      </w:r>
      <w:r>
        <w:rPr>
          <w:b/>
        </w:rPr>
        <w:tab/>
      </w:r>
    </w:p>
    <w:p w:rsidR="008425C9" w:rsidRDefault="002F1110" w:rsidP="00676C41">
      <w:pPr>
        <w:pStyle w:val="AralkYok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8425C9" w:rsidRDefault="008425C9" w:rsidP="00676C41">
      <w:pPr>
        <w:pStyle w:val="AralkYok"/>
        <w:rPr>
          <w:b/>
        </w:rPr>
      </w:pPr>
    </w:p>
    <w:p w:rsidR="008425C9" w:rsidRPr="008425C9" w:rsidRDefault="008425C9" w:rsidP="008425C9">
      <w:pPr>
        <w:pStyle w:val="AralkYok"/>
        <w:ind w:left="284"/>
        <w:rPr>
          <w:b/>
          <w:u w:val="single"/>
        </w:rPr>
      </w:pPr>
      <w:r w:rsidRPr="008425C9">
        <w:rPr>
          <w:b/>
          <w:u w:val="single"/>
        </w:rPr>
        <w:t>EKLER</w:t>
      </w:r>
    </w:p>
    <w:p w:rsidR="008425C9" w:rsidRDefault="008425C9" w:rsidP="008425C9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>Egzersiz Çalışma Planı</w:t>
      </w:r>
    </w:p>
    <w:p w:rsidR="008425C9" w:rsidRDefault="008425C9" w:rsidP="008425C9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>Katılımcı Öğrenci Listesi</w:t>
      </w:r>
    </w:p>
    <w:p w:rsidR="00964232" w:rsidRDefault="00964232" w:rsidP="008425C9">
      <w:pPr>
        <w:pStyle w:val="AralkYok"/>
        <w:numPr>
          <w:ilvl w:val="0"/>
          <w:numId w:val="2"/>
        </w:numPr>
        <w:rPr>
          <w:b/>
        </w:rPr>
      </w:pPr>
      <w:r>
        <w:rPr>
          <w:b/>
        </w:rPr>
        <w:t>Veli İzin Belgesi</w:t>
      </w: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p w:rsidR="008425C9" w:rsidRPr="008425C9" w:rsidRDefault="008425C9" w:rsidP="008425C9">
      <w:pPr>
        <w:pStyle w:val="AralkYok"/>
        <w:jc w:val="center"/>
        <w:rPr>
          <w:b/>
          <w:sz w:val="40"/>
          <w:szCs w:val="40"/>
        </w:rPr>
      </w:pPr>
      <w:r w:rsidRPr="008425C9">
        <w:rPr>
          <w:b/>
          <w:sz w:val="40"/>
          <w:szCs w:val="40"/>
        </w:rPr>
        <w:t>SÖZLÜ TARİH ÇALIŞMASI</w:t>
      </w:r>
    </w:p>
    <w:p w:rsidR="008425C9" w:rsidRPr="008425C9" w:rsidRDefault="008425C9" w:rsidP="008425C9">
      <w:pPr>
        <w:pStyle w:val="AralkYok"/>
        <w:jc w:val="center"/>
        <w:rPr>
          <w:b/>
          <w:sz w:val="40"/>
          <w:szCs w:val="40"/>
        </w:rPr>
      </w:pPr>
      <w:r w:rsidRPr="008425C9">
        <w:rPr>
          <w:b/>
          <w:sz w:val="40"/>
          <w:szCs w:val="40"/>
        </w:rPr>
        <w:t>PROJE KATILIM ÖĞRENCİ İSİM LİSTESİ</w:t>
      </w:r>
    </w:p>
    <w:p w:rsidR="008425C9" w:rsidRDefault="008425C9" w:rsidP="008425C9">
      <w:pPr>
        <w:pStyle w:val="AralkYok"/>
        <w:rPr>
          <w:b/>
        </w:rPr>
      </w:pPr>
    </w:p>
    <w:p w:rsidR="008425C9" w:rsidRDefault="008425C9" w:rsidP="008425C9">
      <w:pPr>
        <w:pStyle w:val="AralkYok"/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3181"/>
        <w:tblW w:w="0" w:type="auto"/>
        <w:tblLook w:val="04A0" w:firstRow="1" w:lastRow="0" w:firstColumn="1" w:lastColumn="0" w:noHBand="0" w:noVBand="1"/>
      </w:tblPr>
      <w:tblGrid>
        <w:gridCol w:w="500"/>
        <w:gridCol w:w="1643"/>
        <w:gridCol w:w="2410"/>
        <w:gridCol w:w="1779"/>
        <w:gridCol w:w="1944"/>
        <w:gridCol w:w="1945"/>
      </w:tblGrid>
      <w:tr w:rsidR="008E2494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8E2494" w:rsidRPr="00A05B80" w:rsidRDefault="008E2494" w:rsidP="008E2494">
            <w:pPr>
              <w:pStyle w:val="AralkYok"/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8E2494" w:rsidRPr="00A05B80" w:rsidRDefault="008E2494" w:rsidP="008E2494">
            <w:pPr>
              <w:pStyle w:val="AralkYok"/>
              <w:jc w:val="center"/>
              <w:rPr>
                <w:b/>
                <w:sz w:val="32"/>
                <w:szCs w:val="32"/>
                <w:u w:val="single"/>
              </w:rPr>
            </w:pPr>
            <w:r w:rsidRPr="00A05B80">
              <w:rPr>
                <w:b/>
                <w:sz w:val="32"/>
                <w:szCs w:val="32"/>
                <w:u w:val="single"/>
              </w:rPr>
              <w:t>OKUL</w:t>
            </w:r>
          </w:p>
        </w:tc>
        <w:tc>
          <w:tcPr>
            <w:tcW w:w="2410" w:type="dxa"/>
          </w:tcPr>
          <w:p w:rsidR="008E2494" w:rsidRPr="00A05B80" w:rsidRDefault="008E2494" w:rsidP="008E2494">
            <w:pPr>
              <w:pStyle w:val="AralkYok"/>
              <w:jc w:val="center"/>
              <w:rPr>
                <w:b/>
                <w:sz w:val="32"/>
                <w:szCs w:val="32"/>
                <w:u w:val="single"/>
              </w:rPr>
            </w:pPr>
            <w:r w:rsidRPr="00A05B80">
              <w:rPr>
                <w:b/>
                <w:sz w:val="32"/>
                <w:szCs w:val="32"/>
                <w:u w:val="single"/>
              </w:rPr>
              <w:t>AD-SOYAD</w:t>
            </w:r>
          </w:p>
        </w:tc>
        <w:tc>
          <w:tcPr>
            <w:tcW w:w="1779" w:type="dxa"/>
          </w:tcPr>
          <w:p w:rsidR="008E2494" w:rsidRPr="00A05B80" w:rsidRDefault="008E2494" w:rsidP="00322FD1">
            <w:pPr>
              <w:pStyle w:val="AralkYok"/>
              <w:jc w:val="center"/>
              <w:rPr>
                <w:b/>
                <w:sz w:val="32"/>
                <w:szCs w:val="32"/>
                <w:u w:val="single"/>
              </w:rPr>
            </w:pPr>
            <w:r w:rsidRPr="00A05B80">
              <w:rPr>
                <w:b/>
                <w:sz w:val="32"/>
                <w:szCs w:val="32"/>
                <w:u w:val="single"/>
              </w:rPr>
              <w:t>SINIF</w:t>
            </w:r>
          </w:p>
        </w:tc>
        <w:tc>
          <w:tcPr>
            <w:tcW w:w="1944" w:type="dxa"/>
          </w:tcPr>
          <w:p w:rsidR="008E2494" w:rsidRPr="00A05B80" w:rsidRDefault="008E2494" w:rsidP="00322FD1">
            <w:pPr>
              <w:pStyle w:val="AralkYok"/>
              <w:jc w:val="center"/>
              <w:rPr>
                <w:b/>
                <w:sz w:val="32"/>
                <w:szCs w:val="32"/>
                <w:u w:val="single"/>
              </w:rPr>
            </w:pPr>
            <w:r w:rsidRPr="00A05B80">
              <w:rPr>
                <w:b/>
                <w:sz w:val="32"/>
                <w:szCs w:val="32"/>
                <w:u w:val="single"/>
              </w:rPr>
              <w:t>OKUL NO</w:t>
            </w:r>
          </w:p>
        </w:tc>
        <w:tc>
          <w:tcPr>
            <w:tcW w:w="1945" w:type="dxa"/>
          </w:tcPr>
          <w:p w:rsidR="008E2494" w:rsidRPr="00A05B80" w:rsidRDefault="00286285" w:rsidP="00322FD1">
            <w:pPr>
              <w:pStyle w:val="AralkYok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İLETİŞİM</w:t>
            </w:r>
          </w:p>
        </w:tc>
      </w:tr>
      <w:tr w:rsidR="00322FD1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2FD1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2FD1" w:rsidRPr="00322FD1" w:rsidRDefault="00322FD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2FD1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2FD1" w:rsidRPr="00322FD1" w:rsidRDefault="00322FD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2FD1" w:rsidTr="00964232">
        <w:trPr>
          <w:trHeight w:val="629"/>
        </w:trPr>
        <w:tc>
          <w:tcPr>
            <w:tcW w:w="500" w:type="dxa"/>
            <w:tcBorders>
              <w:right w:val="single" w:sz="4" w:space="0" w:color="auto"/>
            </w:tcBorders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2FD1" w:rsidRPr="00322FD1" w:rsidRDefault="00322FD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2FD1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2FD1" w:rsidRPr="00322FD1" w:rsidRDefault="00322FD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2FD1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2FD1" w:rsidRPr="00322FD1" w:rsidRDefault="00322FD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2FD1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2FD1" w:rsidRPr="00322FD1" w:rsidRDefault="00322FD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2FD1" w:rsidRPr="00322FD1" w:rsidRDefault="00322FD1" w:rsidP="00322FD1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2FD1" w:rsidRPr="00322FD1" w:rsidRDefault="00322FD1" w:rsidP="00322FD1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6617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6617" w:rsidRPr="00322FD1" w:rsidRDefault="00326617" w:rsidP="0032661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6617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6617" w:rsidRPr="00322FD1" w:rsidRDefault="00326617" w:rsidP="0032661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6617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6617" w:rsidRPr="00322FD1" w:rsidRDefault="00326617" w:rsidP="0032661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6617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6617" w:rsidRDefault="00326617"/>
        </w:tc>
        <w:tc>
          <w:tcPr>
            <w:tcW w:w="2410" w:type="dxa"/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6617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6617" w:rsidRDefault="00326617"/>
        </w:tc>
        <w:tc>
          <w:tcPr>
            <w:tcW w:w="2410" w:type="dxa"/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6617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6617" w:rsidRPr="00322FD1" w:rsidRDefault="00326617" w:rsidP="0032661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6617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  <w:r w:rsidRPr="00322FD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6617" w:rsidRPr="00322FD1" w:rsidRDefault="00326617" w:rsidP="0032661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  <w:tr w:rsidR="00326617" w:rsidTr="00964232">
        <w:trPr>
          <w:trHeight w:val="666"/>
        </w:trPr>
        <w:tc>
          <w:tcPr>
            <w:tcW w:w="500" w:type="dxa"/>
            <w:tcBorders>
              <w:right w:val="single" w:sz="4" w:space="0" w:color="auto"/>
            </w:tcBorders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643" w:type="dxa"/>
            <w:tcBorders>
              <w:left w:val="single" w:sz="4" w:space="0" w:color="auto"/>
            </w:tcBorders>
          </w:tcPr>
          <w:p w:rsidR="00326617" w:rsidRPr="00322FD1" w:rsidRDefault="00326617" w:rsidP="0032661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26617" w:rsidRPr="00322FD1" w:rsidRDefault="00326617" w:rsidP="00326617">
            <w:pPr>
              <w:pStyle w:val="AralkYok"/>
              <w:rPr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4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326617" w:rsidRPr="00322FD1" w:rsidRDefault="00326617" w:rsidP="00326617">
            <w:pPr>
              <w:pStyle w:val="AralkYok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425C9" w:rsidRPr="001D13D5" w:rsidRDefault="008425C9" w:rsidP="008425C9">
      <w:pPr>
        <w:pStyle w:val="AralkYok"/>
        <w:rPr>
          <w:b/>
        </w:rPr>
      </w:pPr>
    </w:p>
    <w:sectPr w:rsidR="008425C9" w:rsidRPr="001D13D5" w:rsidSect="00D10BBA">
      <w:pgSz w:w="11906" w:h="16838"/>
      <w:pgMar w:top="851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E60"/>
    <w:multiLevelType w:val="hybridMultilevel"/>
    <w:tmpl w:val="A37C5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664AD"/>
    <w:multiLevelType w:val="hybridMultilevel"/>
    <w:tmpl w:val="367462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41"/>
    <w:rsid w:val="001C1006"/>
    <w:rsid w:val="001D13D5"/>
    <w:rsid w:val="001E0A5D"/>
    <w:rsid w:val="00220873"/>
    <w:rsid w:val="00270C6F"/>
    <w:rsid w:val="00286285"/>
    <w:rsid w:val="002F1110"/>
    <w:rsid w:val="00322FD1"/>
    <w:rsid w:val="00326617"/>
    <w:rsid w:val="00343352"/>
    <w:rsid w:val="00371F35"/>
    <w:rsid w:val="00484A86"/>
    <w:rsid w:val="004B7524"/>
    <w:rsid w:val="0053022F"/>
    <w:rsid w:val="00534AAB"/>
    <w:rsid w:val="006430CB"/>
    <w:rsid w:val="00676C41"/>
    <w:rsid w:val="006855F6"/>
    <w:rsid w:val="006A0EEF"/>
    <w:rsid w:val="00730E96"/>
    <w:rsid w:val="007D1F3D"/>
    <w:rsid w:val="00830B36"/>
    <w:rsid w:val="008425C9"/>
    <w:rsid w:val="00854B8B"/>
    <w:rsid w:val="008E2494"/>
    <w:rsid w:val="00964232"/>
    <w:rsid w:val="009936FD"/>
    <w:rsid w:val="009A31AE"/>
    <w:rsid w:val="009F67AD"/>
    <w:rsid w:val="00A05B80"/>
    <w:rsid w:val="00A84F9C"/>
    <w:rsid w:val="00AF009D"/>
    <w:rsid w:val="00B6152F"/>
    <w:rsid w:val="00C66674"/>
    <w:rsid w:val="00CF5982"/>
    <w:rsid w:val="00D02B47"/>
    <w:rsid w:val="00D10BBA"/>
    <w:rsid w:val="00D56745"/>
    <w:rsid w:val="00E93CBF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AE6E1-8345-4484-89A3-B60C9BF7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C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6C41"/>
    <w:pPr>
      <w:spacing w:after="0" w:line="240" w:lineRule="auto"/>
    </w:pPr>
  </w:style>
  <w:style w:type="table" w:styleId="TabloKlavuzu">
    <w:name w:val="Table Grid"/>
    <w:basedOn w:val="NormalTablo"/>
    <w:uiPriority w:val="59"/>
    <w:rsid w:val="00676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Grundig</dc:creator>
  <cp:lastModifiedBy>Microsoft hesabı</cp:lastModifiedBy>
  <cp:revision>2</cp:revision>
  <cp:lastPrinted>2021-03-12T11:32:00Z</cp:lastPrinted>
  <dcterms:created xsi:type="dcterms:W3CDTF">2021-03-24T17:12:00Z</dcterms:created>
  <dcterms:modified xsi:type="dcterms:W3CDTF">2021-03-24T17:12:00Z</dcterms:modified>
</cp:coreProperties>
</file>